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3F4C8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002BAA">
              <w:rPr>
                <w:b w:val="0"/>
                <w:sz w:val="20"/>
                <w:szCs w:val="20"/>
              </w:rPr>
              <w:t>05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276D46">
              <w:rPr>
                <w:b w:val="0"/>
                <w:sz w:val="20"/>
                <w:szCs w:val="20"/>
              </w:rPr>
              <w:t>декабря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002BAA">
              <w:rPr>
                <w:b w:val="0"/>
                <w:sz w:val="20"/>
                <w:szCs w:val="20"/>
              </w:rPr>
              <w:t>70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02BAA" w:rsidRPr="00002BAA" w:rsidRDefault="00002BAA" w:rsidP="00002BAA">
      <w:pPr>
        <w:ind w:firstLine="709"/>
        <w:rPr>
          <w:sz w:val="24"/>
          <w:szCs w:val="24"/>
        </w:rPr>
      </w:pPr>
      <w:r w:rsidRPr="00002BAA">
        <w:rPr>
          <w:bCs/>
          <w:sz w:val="24"/>
          <w:szCs w:val="24"/>
        </w:rPr>
        <w:t xml:space="preserve">       </w:t>
      </w:r>
      <w:r w:rsidRPr="00002BAA">
        <w:rPr>
          <w:sz w:val="40"/>
          <w:szCs w:val="40"/>
        </w:rPr>
        <w:t>Совет Муромцевского городского поселения</w:t>
      </w:r>
    </w:p>
    <w:p w:rsidR="00002BAA" w:rsidRPr="00002BAA" w:rsidRDefault="00002BAA" w:rsidP="00002BA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40"/>
          <w:szCs w:val="40"/>
        </w:rPr>
      </w:pPr>
      <w:r w:rsidRPr="00002BAA">
        <w:rPr>
          <w:sz w:val="40"/>
          <w:szCs w:val="40"/>
        </w:rPr>
        <w:t>Муромцевского муниципального района</w:t>
      </w:r>
    </w:p>
    <w:p w:rsidR="00002BAA" w:rsidRPr="00002BAA" w:rsidRDefault="00002BAA" w:rsidP="00002BA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40"/>
          <w:szCs w:val="40"/>
        </w:rPr>
      </w:pPr>
      <w:r w:rsidRPr="00002BAA">
        <w:rPr>
          <w:sz w:val="40"/>
          <w:szCs w:val="40"/>
        </w:rPr>
        <w:t>Омской области</w:t>
      </w:r>
    </w:p>
    <w:p w:rsidR="00002BAA" w:rsidRPr="00002BAA" w:rsidRDefault="00002BAA" w:rsidP="00002BA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40"/>
          <w:szCs w:val="40"/>
        </w:rPr>
      </w:pPr>
      <w:r w:rsidRPr="00002BAA">
        <w:rPr>
          <w:sz w:val="40"/>
          <w:szCs w:val="40"/>
        </w:rPr>
        <w:t>(Семьдесят вторая сессия четвертого созыва)</w:t>
      </w:r>
    </w:p>
    <w:p w:rsidR="00002BAA" w:rsidRPr="00002BAA" w:rsidRDefault="00002BAA" w:rsidP="00002BAA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 w:val="0"/>
          <w:sz w:val="10"/>
          <w:szCs w:val="10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002BAA" w:rsidRPr="00002BAA" w:rsidTr="00471720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02BAA" w:rsidRPr="00002BAA" w:rsidRDefault="00002BAA" w:rsidP="00002BA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pacing w:val="38"/>
                <w:sz w:val="16"/>
                <w:szCs w:val="16"/>
              </w:rPr>
            </w:pPr>
          </w:p>
        </w:tc>
      </w:tr>
    </w:tbl>
    <w:p w:rsidR="00002BAA" w:rsidRPr="00002BAA" w:rsidRDefault="00002BAA" w:rsidP="00002BA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38"/>
          <w:sz w:val="36"/>
          <w:szCs w:val="36"/>
        </w:rPr>
      </w:pPr>
      <w:r w:rsidRPr="00002BAA">
        <w:rPr>
          <w:spacing w:val="38"/>
          <w:sz w:val="36"/>
          <w:szCs w:val="36"/>
        </w:rPr>
        <w:t>РЕШЕНИЕ</w:t>
      </w:r>
    </w:p>
    <w:p w:rsidR="00002BAA" w:rsidRPr="00002BAA" w:rsidRDefault="00002BAA" w:rsidP="00002BAA">
      <w:pPr>
        <w:ind w:firstLine="709"/>
        <w:jc w:val="right"/>
        <w:rPr>
          <w:rFonts w:ascii="PT Astra Serif" w:hAnsi="PT Astra Serif"/>
          <w:sz w:val="26"/>
          <w:szCs w:val="26"/>
        </w:rPr>
      </w:pPr>
    </w:p>
    <w:p w:rsidR="00002BAA" w:rsidRPr="00002BAA" w:rsidRDefault="00002BAA" w:rsidP="00002BAA">
      <w:pPr>
        <w:ind w:firstLine="709"/>
        <w:jc w:val="right"/>
        <w:rPr>
          <w:rFonts w:ascii="PT Astra Serif" w:hAnsi="PT Astra Serif"/>
          <w:sz w:val="26"/>
          <w:szCs w:val="26"/>
        </w:rPr>
      </w:pPr>
    </w:p>
    <w:p w:rsidR="00002BAA" w:rsidRPr="00002BAA" w:rsidRDefault="00002BAA" w:rsidP="00002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 w:val="0"/>
          <w:sz w:val="28"/>
          <w:szCs w:val="28"/>
          <w:u w:val="single"/>
        </w:rPr>
      </w:pPr>
      <w:r w:rsidRPr="00002BAA">
        <w:rPr>
          <w:b w:val="0"/>
          <w:sz w:val="28"/>
          <w:szCs w:val="28"/>
        </w:rPr>
        <w:t>от 22.11.2024  № 173</w:t>
      </w:r>
    </w:p>
    <w:p w:rsidR="00002BAA" w:rsidRPr="00002BAA" w:rsidRDefault="00002BAA" w:rsidP="00002BAA">
      <w:pPr>
        <w:ind w:firstLine="709"/>
        <w:jc w:val="right"/>
        <w:rPr>
          <w:rFonts w:ascii="PT Astra Serif" w:hAnsi="PT Astra Serif"/>
          <w:sz w:val="26"/>
          <w:szCs w:val="26"/>
        </w:rPr>
      </w:pPr>
    </w:p>
    <w:p w:rsidR="00002BAA" w:rsidRPr="00002BAA" w:rsidRDefault="00002BAA" w:rsidP="00002BAA">
      <w:pPr>
        <w:ind w:firstLine="709"/>
        <w:jc w:val="right"/>
        <w:rPr>
          <w:rFonts w:ascii="PT Astra Serif" w:hAnsi="PT Astra Serif"/>
          <w:sz w:val="26"/>
          <w:szCs w:val="26"/>
        </w:rPr>
      </w:pPr>
    </w:p>
    <w:p w:rsidR="00002BAA" w:rsidRPr="00002BAA" w:rsidRDefault="00002BAA" w:rsidP="00002BAA">
      <w:pPr>
        <w:ind w:firstLine="709"/>
        <w:jc w:val="center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О внесении изменений в Устав Муромцевского городского поселения Муромцевского муниципального района Омской области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В целях приведения Устава Муромцевского городского поселения Муромцевского муниципального района Омской области в соответствие с действующим законодательством, Совет Муромцевского городского поселения решил: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1. Внести в Устав Муромцевского городского поселения Муромцевского муниципального района Омской области следующие изменения: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color w:val="000000"/>
          <w:sz w:val="26"/>
          <w:szCs w:val="26"/>
        </w:rPr>
        <w:t xml:space="preserve">1) в части </w:t>
      </w:r>
      <w:r w:rsidRPr="00002BAA">
        <w:rPr>
          <w:rFonts w:ascii="PT Astra Serif" w:hAnsi="PT Astra Serif"/>
          <w:b w:val="0"/>
          <w:sz w:val="26"/>
          <w:szCs w:val="26"/>
        </w:rPr>
        <w:t>1 статьи 4 Устава:</w:t>
      </w:r>
    </w:p>
    <w:p w:rsidR="00002BAA" w:rsidRPr="00002BAA" w:rsidRDefault="00002BAA" w:rsidP="00002BAA">
      <w:pPr>
        <w:spacing w:line="288" w:lineRule="atLeast"/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-в пункте 29 слова «создание, развитие и обеспечение охраны лечебно-оздоровительных местностей и курортов местного значения на территории городского поселения, а также» исключить;</w:t>
      </w:r>
    </w:p>
    <w:p w:rsidR="00002BAA" w:rsidRPr="00002BAA" w:rsidRDefault="00002BAA" w:rsidP="00002BAA">
      <w:pPr>
        <w:ind w:firstLine="709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- дополнить пунктом 42 следующего содержания:</w:t>
      </w:r>
    </w:p>
    <w:p w:rsidR="00002BAA" w:rsidRPr="00002BAA" w:rsidRDefault="00002BAA" w:rsidP="00002BAA">
      <w:pPr>
        <w:ind w:firstLine="709"/>
        <w:contextualSpacing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 xml:space="preserve">«42) осуществление учета личных подсобных хозяйств, которые ведут граждане в соответствии с Федеральным законом от 07.07.2003 № 112-ФЗ «О личном подсобном хозяйстве», в </w:t>
      </w:r>
      <w:proofErr w:type="spellStart"/>
      <w:r w:rsidRPr="00002BAA">
        <w:rPr>
          <w:rFonts w:ascii="PT Astra Serif" w:hAnsi="PT Astra Serif"/>
          <w:b w:val="0"/>
          <w:sz w:val="26"/>
          <w:szCs w:val="26"/>
        </w:rPr>
        <w:t>похозяйственных</w:t>
      </w:r>
      <w:proofErr w:type="spellEnd"/>
      <w:r w:rsidRPr="00002BAA">
        <w:rPr>
          <w:rFonts w:ascii="PT Astra Serif" w:hAnsi="PT Astra Serif"/>
          <w:b w:val="0"/>
          <w:sz w:val="26"/>
          <w:szCs w:val="26"/>
        </w:rPr>
        <w:t xml:space="preserve"> книгах</w:t>
      </w:r>
      <w:proofErr w:type="gramStart"/>
      <w:r w:rsidRPr="00002BAA">
        <w:rPr>
          <w:rFonts w:ascii="PT Astra Serif" w:hAnsi="PT Astra Serif"/>
          <w:b w:val="0"/>
          <w:sz w:val="26"/>
          <w:szCs w:val="26"/>
        </w:rPr>
        <w:t>.»;</w:t>
      </w:r>
      <w:proofErr w:type="gramEnd"/>
    </w:p>
    <w:p w:rsidR="00002BAA" w:rsidRPr="00002BAA" w:rsidRDefault="00002BAA" w:rsidP="00002BAA">
      <w:pPr>
        <w:ind w:firstLine="709"/>
        <w:contextualSpacing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2) в части 1 статьи 6 Устава слова «органы исполнительной власти Омской области» заменить словами «исполнительные органы Омской области»;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3) во втором предложении части 8 статьи 7 Устава слова «избирательной комиссией, организующей подготовку и проведение выборов в органы местного самоуправления, местного референдума» заменить словами «соответствующей комиссией референдума», слова «исполнительным органом государственной власти» заменить словами «исполнительным органом»;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 xml:space="preserve">4) часть 3 статьи 10 Устава дополнить абзацем следующего содержания: 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proofErr w:type="gramStart"/>
      <w:r w:rsidRPr="00002BAA">
        <w:rPr>
          <w:rFonts w:ascii="PT Astra Serif" w:hAnsi="PT Astra Serif"/>
          <w:b w:val="0"/>
          <w:sz w:val="26"/>
          <w:szCs w:val="26"/>
        </w:rPr>
        <w:lastRenderedPageBreak/>
        <w:t>«При решении вопросов, предусмотренных пунктом 3 части 1 настоящей статьи,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Омской области.»;</w:t>
      </w:r>
      <w:proofErr w:type="gramEnd"/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 xml:space="preserve">5) в </w:t>
      </w:r>
      <w:hyperlink r:id="rId10" w:anchor="/document/186367/entry/271052" w:history="1">
        <w:r w:rsidRPr="00002BAA">
          <w:rPr>
            <w:rFonts w:ascii="PT Astra Serif" w:hAnsi="PT Astra Serif"/>
            <w:b w:val="0"/>
            <w:sz w:val="26"/>
            <w:szCs w:val="26"/>
          </w:rPr>
          <w:t xml:space="preserve">абзаце втором части 5 статьи </w:t>
        </w:r>
      </w:hyperlink>
      <w:r w:rsidRPr="00002BAA">
        <w:rPr>
          <w:rFonts w:ascii="PT Astra Serif" w:hAnsi="PT Astra Serif"/>
          <w:b w:val="0"/>
          <w:sz w:val="26"/>
          <w:szCs w:val="26"/>
        </w:rPr>
        <w:t>13 Устава слова «пунктами 1–7» заменить словами «пунктами 1 - 7 и 9.2»;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 xml:space="preserve">6) часть 2 статьи 21 Устава дополнить пунктом 7 следующего содержания: 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«7) принятие решения об учреждении печатного средства массовой информации и (или) сетевого издания для обнародования муниципальных правовых актов, доведения до сведения жителей Муромцевского городского поселения официальной информации</w:t>
      </w:r>
      <w:proofErr w:type="gramStart"/>
      <w:r w:rsidRPr="00002BAA">
        <w:rPr>
          <w:rFonts w:ascii="PT Astra Serif" w:hAnsi="PT Astra Serif"/>
          <w:b w:val="0"/>
          <w:sz w:val="26"/>
          <w:szCs w:val="26"/>
        </w:rPr>
        <w:t>;»</w:t>
      </w:r>
      <w:proofErr w:type="gramEnd"/>
      <w:r w:rsidRPr="00002BAA">
        <w:rPr>
          <w:rFonts w:ascii="PT Astra Serif" w:hAnsi="PT Astra Serif"/>
          <w:b w:val="0"/>
          <w:sz w:val="26"/>
          <w:szCs w:val="26"/>
        </w:rPr>
        <w:t>;</w:t>
      </w:r>
    </w:p>
    <w:p w:rsidR="00002BAA" w:rsidRPr="00002BAA" w:rsidRDefault="00002BAA" w:rsidP="00002BAA">
      <w:pPr>
        <w:ind w:firstLine="709"/>
        <w:contextualSpacing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7) в статье 24 Устава:</w:t>
      </w:r>
    </w:p>
    <w:p w:rsidR="00002BAA" w:rsidRPr="00002BAA" w:rsidRDefault="00002BAA" w:rsidP="00002BAA">
      <w:pPr>
        <w:ind w:firstLine="709"/>
        <w:contextualSpacing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- в части 2 слова «</w:t>
      </w:r>
      <w:r w:rsidRPr="00002BAA">
        <w:rPr>
          <w:rFonts w:ascii="PT Astra Serif" w:hAnsi="PT Astra Serif" w:cs="Arial"/>
          <w:b w:val="0"/>
          <w:sz w:val="26"/>
          <w:szCs w:val="26"/>
        </w:rPr>
        <w:t>законодательных (представительных) органов государственной власти</w:t>
      </w:r>
      <w:r w:rsidRPr="00002BAA">
        <w:rPr>
          <w:rFonts w:ascii="PT Astra Serif" w:hAnsi="PT Astra Serif"/>
          <w:b w:val="0"/>
          <w:sz w:val="26"/>
          <w:szCs w:val="26"/>
        </w:rPr>
        <w:t>» заменить словами «законодательных органов»;</w:t>
      </w:r>
    </w:p>
    <w:p w:rsidR="00002BAA" w:rsidRPr="00002BAA" w:rsidRDefault="00002BAA" w:rsidP="00002BAA">
      <w:pPr>
        <w:ind w:firstLine="709"/>
        <w:contextualSpacing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- в подпунктах «а», «б» пункта 2 части 9 слова «</w:t>
      </w:r>
      <w:r w:rsidRPr="00002BAA">
        <w:rPr>
          <w:rFonts w:ascii="PT Astra Serif" w:hAnsi="PT Astra Serif" w:cs="Arial"/>
          <w:b w:val="0"/>
          <w:color w:val="000000"/>
          <w:sz w:val="26"/>
          <w:szCs w:val="26"/>
        </w:rPr>
        <w:t xml:space="preserve">аппарате избирательной комиссии, </w:t>
      </w:r>
      <w:r w:rsidRPr="00002BAA">
        <w:rPr>
          <w:rFonts w:ascii="PT Astra Serif" w:hAnsi="PT Astra Serif" w:cs="Arial"/>
          <w:b w:val="0"/>
          <w:sz w:val="26"/>
          <w:szCs w:val="26"/>
        </w:rPr>
        <w:t>организующей подготовку и проведение выборов в органы местного самоуправления, местного референдума</w:t>
      </w:r>
      <w:r w:rsidRPr="00002BAA">
        <w:rPr>
          <w:rFonts w:ascii="PT Astra Serif" w:hAnsi="PT Astra Serif"/>
          <w:b w:val="0"/>
          <w:sz w:val="26"/>
          <w:szCs w:val="26"/>
        </w:rPr>
        <w:t>» исключить;</w:t>
      </w:r>
    </w:p>
    <w:p w:rsidR="00002BAA" w:rsidRPr="00002BAA" w:rsidRDefault="00002BAA" w:rsidP="00002BAA">
      <w:pPr>
        <w:ind w:firstLine="709"/>
        <w:contextualSpacing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- в части 10 слова «</w:t>
      </w:r>
      <w:r w:rsidRPr="00002BAA">
        <w:rPr>
          <w:rFonts w:ascii="PT Astra Serif" w:hAnsi="PT Astra Serif" w:cs="Arial"/>
          <w:b w:val="0"/>
          <w:color w:val="000000"/>
          <w:sz w:val="26"/>
          <w:szCs w:val="26"/>
        </w:rPr>
        <w:t>(руководителя высшего исполнительного органа государственной власти Омской области)</w:t>
      </w:r>
      <w:r w:rsidRPr="00002BAA">
        <w:rPr>
          <w:rFonts w:ascii="PT Astra Serif" w:hAnsi="PT Astra Serif"/>
          <w:b w:val="0"/>
          <w:sz w:val="26"/>
          <w:szCs w:val="26"/>
        </w:rPr>
        <w:t>» исключить;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8) статью 30 Устава дополнить пунктом 10.1 следующего содержания: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«10.1) приобретения им статуса иностранного агента</w:t>
      </w:r>
      <w:proofErr w:type="gramStart"/>
      <w:r w:rsidRPr="00002BAA">
        <w:rPr>
          <w:rFonts w:ascii="PT Astra Serif" w:hAnsi="PT Astra Serif"/>
          <w:b w:val="0"/>
          <w:sz w:val="26"/>
          <w:szCs w:val="26"/>
        </w:rPr>
        <w:t>;»</w:t>
      </w:r>
      <w:proofErr w:type="gramEnd"/>
      <w:r w:rsidRPr="00002BAA">
        <w:rPr>
          <w:rFonts w:ascii="PT Astra Serif" w:hAnsi="PT Astra Serif"/>
          <w:b w:val="0"/>
          <w:sz w:val="26"/>
          <w:szCs w:val="26"/>
        </w:rPr>
        <w:t xml:space="preserve">; 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9) в части 3 статьи 33 Устава слова «опубликования (обнародования)» заменить словом «обнародования»;</w:t>
      </w:r>
    </w:p>
    <w:p w:rsidR="00002BAA" w:rsidRPr="00002BAA" w:rsidRDefault="00002BAA" w:rsidP="00002BAA">
      <w:pPr>
        <w:ind w:firstLine="709"/>
        <w:contextualSpacing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10) в частях 1, 2 статьи 35 Устава слова «первый» исключить;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11) в абзаце третьем части 2 статьи 38 Устава слова «(руководителя высшего исполнительного органа государственной власти Омской области)» исключить;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12) статью 49 Устава дополнить частью 6 следующего содержания: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«6. 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Омской области, в случаях, порядке и на условиях, которые установлены законодательством Российской Федерации об электроэнергетике</w:t>
      </w:r>
      <w:proofErr w:type="gramStart"/>
      <w:r w:rsidRPr="00002BAA">
        <w:rPr>
          <w:rFonts w:ascii="PT Astra Serif" w:hAnsi="PT Astra Serif"/>
          <w:b w:val="0"/>
          <w:sz w:val="26"/>
          <w:szCs w:val="26"/>
        </w:rPr>
        <w:t>.»;</w:t>
      </w:r>
      <w:proofErr w:type="gramEnd"/>
    </w:p>
    <w:p w:rsidR="00002BAA" w:rsidRPr="00002BAA" w:rsidRDefault="00002BAA" w:rsidP="00002BAA">
      <w:pPr>
        <w:ind w:firstLine="709"/>
        <w:contextualSpacing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eastAsia="Calibri" w:hAnsi="PT Astra Serif"/>
          <w:b w:val="0"/>
          <w:color w:val="000000"/>
          <w:sz w:val="26"/>
          <w:szCs w:val="26"/>
        </w:rPr>
        <w:t xml:space="preserve">13) </w:t>
      </w:r>
      <w:r w:rsidRPr="00002BAA">
        <w:rPr>
          <w:rFonts w:ascii="PT Astra Serif" w:hAnsi="PT Astra Serif"/>
          <w:b w:val="0"/>
          <w:sz w:val="26"/>
          <w:szCs w:val="26"/>
        </w:rPr>
        <w:t>в частях 1, 2.1, 2.2 статьи 60 Устава слова «</w:t>
      </w:r>
      <w:r w:rsidRPr="00002BAA">
        <w:rPr>
          <w:rFonts w:ascii="PT Astra Serif" w:hAnsi="PT Astra Serif" w:cs="Arial"/>
          <w:b w:val="0"/>
          <w:color w:val="000000"/>
          <w:sz w:val="26"/>
          <w:szCs w:val="26"/>
        </w:rPr>
        <w:t>(руководитель высшего исполнительного органа государственной власти Омской области)</w:t>
      </w:r>
      <w:r w:rsidRPr="00002BAA">
        <w:rPr>
          <w:rFonts w:ascii="PT Astra Serif" w:hAnsi="PT Astra Serif"/>
          <w:b w:val="0"/>
          <w:sz w:val="26"/>
          <w:szCs w:val="26"/>
        </w:rPr>
        <w:t>» исключить, слова «</w:t>
      </w:r>
      <w:r w:rsidRPr="00002BAA">
        <w:rPr>
          <w:rFonts w:ascii="PT Astra Serif" w:hAnsi="PT Astra Serif" w:cs="Arial"/>
          <w:b w:val="0"/>
          <w:color w:val="000000"/>
          <w:sz w:val="26"/>
          <w:szCs w:val="26"/>
        </w:rPr>
        <w:t>законодательный (представительный) орган государственной власти</w:t>
      </w:r>
      <w:r w:rsidRPr="00002BAA">
        <w:rPr>
          <w:rFonts w:ascii="PT Astra Serif" w:hAnsi="PT Astra Serif"/>
          <w:b w:val="0"/>
          <w:sz w:val="26"/>
          <w:szCs w:val="26"/>
        </w:rPr>
        <w:t>» заменить словами «законодательный орган»;</w:t>
      </w:r>
    </w:p>
    <w:p w:rsidR="00002BAA" w:rsidRPr="00002BAA" w:rsidRDefault="00002BAA" w:rsidP="00002BAA">
      <w:pPr>
        <w:tabs>
          <w:tab w:val="left" w:pos="7797"/>
        </w:tabs>
        <w:contextualSpacing/>
        <w:jc w:val="both"/>
        <w:rPr>
          <w:rFonts w:ascii="PT Astra Serif" w:eastAsia="Calibri" w:hAnsi="PT Astra Serif"/>
          <w:b w:val="0"/>
          <w:color w:val="000000"/>
          <w:sz w:val="26"/>
          <w:szCs w:val="26"/>
        </w:rPr>
      </w:pPr>
      <w:r w:rsidRPr="00002BAA">
        <w:rPr>
          <w:rFonts w:ascii="PT Astra Serif" w:eastAsia="Calibri" w:hAnsi="PT Astra Serif"/>
          <w:b w:val="0"/>
          <w:color w:val="000000"/>
          <w:sz w:val="26"/>
          <w:szCs w:val="26"/>
        </w:rPr>
        <w:t xml:space="preserve">           14) в статье 61 Устава: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eastAsia="Calibri" w:hAnsi="PT Astra Serif"/>
          <w:b w:val="0"/>
          <w:sz w:val="26"/>
          <w:szCs w:val="26"/>
        </w:rPr>
        <w:t xml:space="preserve"> </w:t>
      </w:r>
      <w:r w:rsidRPr="00002BAA">
        <w:rPr>
          <w:rFonts w:ascii="PT Astra Serif" w:hAnsi="PT Astra Serif"/>
          <w:b w:val="0"/>
          <w:sz w:val="26"/>
          <w:szCs w:val="26"/>
        </w:rPr>
        <w:t>- в абзаце первом части 1, в части 2 слова «</w:t>
      </w:r>
      <w:r w:rsidRPr="00002BAA">
        <w:rPr>
          <w:rFonts w:ascii="PT Astra Serif" w:hAnsi="PT Astra Serif" w:cs="Arial"/>
          <w:b w:val="0"/>
          <w:color w:val="000000"/>
          <w:sz w:val="26"/>
          <w:szCs w:val="26"/>
        </w:rPr>
        <w:t>(руководитель высшего исполнительного органа государственной власти субъекта Российской Федерации)</w:t>
      </w:r>
      <w:r w:rsidRPr="00002BAA">
        <w:rPr>
          <w:rFonts w:ascii="PT Astra Serif" w:hAnsi="PT Astra Serif"/>
          <w:b w:val="0"/>
          <w:sz w:val="26"/>
          <w:szCs w:val="26"/>
        </w:rPr>
        <w:t>» исключить;</w:t>
      </w:r>
    </w:p>
    <w:p w:rsidR="00002BAA" w:rsidRPr="00002BAA" w:rsidRDefault="00002BAA" w:rsidP="00002BAA">
      <w:pPr>
        <w:ind w:firstLine="709"/>
        <w:jc w:val="both"/>
        <w:rPr>
          <w:rFonts w:ascii="PT Astra Serif" w:eastAsia="Calibri" w:hAnsi="PT Astra Serif"/>
          <w:b w:val="0"/>
          <w:sz w:val="26"/>
          <w:szCs w:val="26"/>
        </w:rPr>
      </w:pPr>
      <w:r w:rsidRPr="00002BAA">
        <w:rPr>
          <w:rFonts w:ascii="PT Astra Serif" w:eastAsia="Calibri" w:hAnsi="PT Astra Serif"/>
          <w:b w:val="0"/>
          <w:sz w:val="26"/>
          <w:szCs w:val="26"/>
        </w:rPr>
        <w:t>- в абзаце первом части 3 слова «</w:t>
      </w:r>
      <w:r w:rsidRPr="00002BAA">
        <w:rPr>
          <w:rFonts w:ascii="PT Astra Serif" w:hAnsi="PT Astra Serif" w:cs="Arial"/>
          <w:b w:val="0"/>
          <w:color w:val="000000"/>
          <w:sz w:val="26"/>
          <w:szCs w:val="26"/>
        </w:rPr>
        <w:t>(руководителем высшего исполнительного органа государственной власти субъекта Российской Федерации) исключить;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15) в статье 63 Устава:</w:t>
      </w:r>
    </w:p>
    <w:p w:rsidR="00002BAA" w:rsidRPr="00002BAA" w:rsidRDefault="00002BAA" w:rsidP="00002BAA">
      <w:pPr>
        <w:ind w:firstLine="709"/>
        <w:contextualSpacing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eastAsia="Calibri" w:hAnsi="PT Astra Serif"/>
          <w:b w:val="0"/>
          <w:sz w:val="26"/>
          <w:szCs w:val="26"/>
        </w:rPr>
        <w:t xml:space="preserve">- в части 1 слова </w:t>
      </w:r>
      <w:r w:rsidRPr="00002BAA">
        <w:rPr>
          <w:rFonts w:ascii="PT Astra Serif" w:hAnsi="PT Astra Serif"/>
          <w:b w:val="0"/>
          <w:sz w:val="26"/>
          <w:szCs w:val="26"/>
        </w:rPr>
        <w:t>«</w:t>
      </w:r>
      <w:r w:rsidRPr="00002BAA">
        <w:rPr>
          <w:rFonts w:ascii="PT Astra Serif" w:hAnsi="PT Astra Serif" w:cs="Arial"/>
          <w:b w:val="0"/>
          <w:color w:val="000000"/>
          <w:sz w:val="26"/>
          <w:szCs w:val="26"/>
        </w:rPr>
        <w:t>(руководителя высшего исполнительного органа государственной власти Омской области)</w:t>
      </w:r>
      <w:r w:rsidRPr="00002BAA">
        <w:rPr>
          <w:rFonts w:ascii="PT Astra Serif" w:hAnsi="PT Astra Serif"/>
          <w:b w:val="0"/>
          <w:sz w:val="26"/>
          <w:szCs w:val="26"/>
        </w:rPr>
        <w:t>» исключить;</w:t>
      </w:r>
    </w:p>
    <w:p w:rsidR="00002BAA" w:rsidRPr="00002BAA" w:rsidRDefault="00002BAA" w:rsidP="00002BAA">
      <w:pPr>
        <w:ind w:firstLine="709"/>
        <w:jc w:val="both"/>
        <w:rPr>
          <w:rFonts w:ascii="PT Astra Serif" w:eastAsia="Calibri" w:hAnsi="PT Astra Serif"/>
          <w:b w:val="0"/>
          <w:sz w:val="26"/>
          <w:szCs w:val="26"/>
        </w:rPr>
      </w:pPr>
      <w:r w:rsidRPr="00002BAA">
        <w:rPr>
          <w:rFonts w:ascii="PT Astra Serif" w:eastAsia="Calibri" w:hAnsi="PT Astra Serif"/>
          <w:b w:val="0"/>
          <w:sz w:val="26"/>
          <w:szCs w:val="26"/>
        </w:rPr>
        <w:lastRenderedPageBreak/>
        <w:t>- часть 2 дополнить пунктами 4.1, 6 следующего содержания:</w:t>
      </w:r>
    </w:p>
    <w:p w:rsidR="00002BAA" w:rsidRPr="00002BAA" w:rsidRDefault="00002BAA" w:rsidP="00002BAA">
      <w:pPr>
        <w:ind w:firstLine="709"/>
        <w:contextualSpacing/>
        <w:jc w:val="both"/>
        <w:rPr>
          <w:rFonts w:ascii="PT Astra Serif" w:eastAsia="Calibri" w:hAnsi="PT Astra Serif"/>
          <w:b w:val="0"/>
          <w:color w:val="000000"/>
          <w:sz w:val="26"/>
          <w:szCs w:val="26"/>
        </w:rPr>
      </w:pPr>
      <w:r w:rsidRPr="00002BAA">
        <w:rPr>
          <w:rFonts w:ascii="PT Astra Serif" w:eastAsia="Calibri" w:hAnsi="PT Astra Serif"/>
          <w:b w:val="0"/>
          <w:sz w:val="26"/>
          <w:szCs w:val="26"/>
        </w:rPr>
        <w:t>«</w:t>
      </w:r>
      <w:r w:rsidRPr="00002BAA">
        <w:rPr>
          <w:rFonts w:ascii="PT Astra Serif" w:eastAsia="Calibri" w:hAnsi="PT Astra Serif"/>
          <w:b w:val="0"/>
          <w:color w:val="000000"/>
          <w:sz w:val="26"/>
          <w:szCs w:val="26"/>
        </w:rPr>
        <w:t xml:space="preserve">4.1) приобретения им статуса иностранного агента; </w:t>
      </w:r>
      <w:r w:rsidRPr="00002BAA">
        <w:rPr>
          <w:rFonts w:ascii="PT Astra Serif" w:eastAsia="Calibri" w:hAnsi="PT Astra Serif" w:cs="Arial"/>
          <w:b w:val="0"/>
          <w:sz w:val="26"/>
          <w:szCs w:val="26"/>
        </w:rPr>
        <w:t xml:space="preserve">6) </w:t>
      </w:r>
      <w:proofErr w:type="gramStart"/>
      <w:r w:rsidRPr="00002BAA">
        <w:rPr>
          <w:rFonts w:ascii="PT Astra Serif" w:eastAsia="Calibri" w:hAnsi="PT Astra Serif" w:cs="Arial"/>
          <w:b w:val="0"/>
          <w:sz w:val="26"/>
          <w:szCs w:val="26"/>
        </w:rPr>
        <w:t>систематическое</w:t>
      </w:r>
      <w:proofErr w:type="gramEnd"/>
      <w:r w:rsidRPr="00002BAA">
        <w:rPr>
          <w:rFonts w:ascii="PT Astra Serif" w:eastAsia="Calibri" w:hAnsi="PT Astra Serif" w:cs="Arial"/>
          <w:b w:val="0"/>
          <w:sz w:val="26"/>
          <w:szCs w:val="26"/>
        </w:rPr>
        <w:t xml:space="preserve"> </w:t>
      </w:r>
      <w:proofErr w:type="spellStart"/>
      <w:r w:rsidRPr="00002BAA">
        <w:rPr>
          <w:rFonts w:ascii="PT Astra Serif" w:eastAsia="Calibri" w:hAnsi="PT Astra Serif" w:cs="Arial"/>
          <w:b w:val="0"/>
          <w:sz w:val="26"/>
          <w:szCs w:val="26"/>
        </w:rPr>
        <w:t>недостижение</w:t>
      </w:r>
      <w:proofErr w:type="spellEnd"/>
      <w:r w:rsidRPr="00002BAA">
        <w:rPr>
          <w:rFonts w:ascii="PT Astra Serif" w:eastAsia="Calibri" w:hAnsi="PT Astra Serif" w:cs="Arial"/>
          <w:b w:val="0"/>
          <w:sz w:val="26"/>
          <w:szCs w:val="26"/>
        </w:rPr>
        <w:t xml:space="preserve"> показателей для оценки эффективности деятельности органов местного самоуправления.</w:t>
      </w:r>
      <w:r w:rsidRPr="00002BAA">
        <w:rPr>
          <w:rFonts w:ascii="PT Astra Serif" w:eastAsia="Calibri" w:hAnsi="PT Astra Serif"/>
          <w:b w:val="0"/>
          <w:sz w:val="26"/>
          <w:szCs w:val="26"/>
        </w:rPr>
        <w:t>»;</w:t>
      </w:r>
    </w:p>
    <w:p w:rsidR="00002BAA" w:rsidRPr="00002BAA" w:rsidRDefault="00002BAA" w:rsidP="00002BAA">
      <w:pPr>
        <w:ind w:firstLine="709"/>
        <w:contextualSpacing/>
        <w:jc w:val="both"/>
        <w:rPr>
          <w:rFonts w:ascii="PT Astra Serif" w:eastAsia="Calibri" w:hAnsi="PT Astra Serif"/>
          <w:b w:val="0"/>
          <w:color w:val="000000"/>
          <w:sz w:val="26"/>
          <w:szCs w:val="26"/>
        </w:rPr>
      </w:pPr>
      <w:r w:rsidRPr="00002BAA">
        <w:rPr>
          <w:rFonts w:ascii="PT Astra Serif" w:eastAsia="Calibri" w:hAnsi="PT Astra Serif"/>
          <w:b w:val="0"/>
          <w:color w:val="000000"/>
          <w:sz w:val="26"/>
          <w:szCs w:val="26"/>
        </w:rPr>
        <w:t xml:space="preserve">   - в части 3 статьи 63 слова «(руководитель высшего исполнительного органа государственной власти Омской области)» исключить;</w:t>
      </w:r>
    </w:p>
    <w:p w:rsidR="00002BAA" w:rsidRPr="00002BAA" w:rsidRDefault="00002BAA" w:rsidP="00002BAA">
      <w:pPr>
        <w:autoSpaceDE w:val="0"/>
        <w:autoSpaceDN w:val="0"/>
        <w:adjustRightInd w:val="0"/>
        <w:jc w:val="both"/>
        <w:rPr>
          <w:rFonts w:ascii="PT Astra Serif" w:eastAsia="Calibri" w:hAnsi="PT Astra Serif"/>
          <w:b w:val="0"/>
          <w:color w:val="000000"/>
          <w:sz w:val="26"/>
          <w:szCs w:val="26"/>
        </w:rPr>
      </w:pPr>
      <w:r w:rsidRPr="00002BAA">
        <w:rPr>
          <w:rFonts w:ascii="PT Astra Serif" w:eastAsia="Calibri" w:hAnsi="PT Astra Serif"/>
          <w:b w:val="0"/>
          <w:color w:val="000000"/>
          <w:sz w:val="26"/>
          <w:szCs w:val="26"/>
        </w:rPr>
        <w:t xml:space="preserve">            - в частях 4,5,6,7, пункте 1 части 10, части 13 слова (руководителя высшего исполнительного органа государственной власти Омской области) исключить.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bCs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>2. Представить</w:t>
      </w:r>
      <w:r w:rsidRPr="00002BAA">
        <w:rPr>
          <w:rFonts w:ascii="PT Astra Serif" w:hAnsi="PT Astra Serif"/>
          <w:b w:val="0"/>
          <w:bCs/>
          <w:sz w:val="26"/>
          <w:szCs w:val="26"/>
        </w:rPr>
        <w:t xml:space="preserve"> настоящее решение для государственной регистрации в Управление Министерства юстиции Российской Федерации по Омской области </w:t>
      </w:r>
      <w:r w:rsidRPr="00002BAA">
        <w:rPr>
          <w:rFonts w:ascii="PT Astra Serif" w:hAnsi="PT Astra Serif"/>
          <w:b w:val="0"/>
          <w:sz w:val="26"/>
          <w:szCs w:val="26"/>
        </w:rPr>
        <w:t xml:space="preserve">в сроки и порядке, установленные Федеральным законом от 21.07.2005 № 97-ФЗ </w:t>
      </w:r>
      <w:r w:rsidRPr="00002BAA">
        <w:rPr>
          <w:rFonts w:ascii="PT Astra Serif" w:hAnsi="PT Astra Serif"/>
          <w:b w:val="0"/>
          <w:bCs/>
          <w:sz w:val="26"/>
          <w:szCs w:val="26"/>
        </w:rPr>
        <w:t>«О государственной регистрации уставов муниципальных образований».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002BAA">
        <w:rPr>
          <w:rFonts w:ascii="PT Astra Serif" w:hAnsi="PT Astra Serif"/>
          <w:b w:val="0"/>
          <w:sz w:val="26"/>
          <w:szCs w:val="26"/>
        </w:rPr>
        <w:t xml:space="preserve">3. Опубликовать настоящее решение после его государственной регистрации в </w:t>
      </w:r>
      <w:bookmarkStart w:id="0" w:name="sub_47022"/>
      <w:r w:rsidRPr="00002BAA">
        <w:rPr>
          <w:rFonts w:ascii="PT Astra Serif" w:hAnsi="PT Astra Serif"/>
          <w:b w:val="0"/>
          <w:sz w:val="26"/>
          <w:szCs w:val="26"/>
        </w:rPr>
        <w:t>периодическом печатном издании</w:t>
      </w:r>
      <w:bookmarkStart w:id="1" w:name="sub_47023"/>
      <w:bookmarkEnd w:id="0"/>
      <w:r w:rsidRPr="00002BAA">
        <w:rPr>
          <w:rFonts w:ascii="PT Astra Serif" w:hAnsi="PT Astra Serif"/>
          <w:b w:val="0"/>
          <w:sz w:val="26"/>
          <w:szCs w:val="26"/>
        </w:rPr>
        <w:t xml:space="preserve"> - «</w:t>
      </w:r>
      <w:r w:rsidRPr="00002BAA">
        <w:rPr>
          <w:rFonts w:ascii="PT Astra Serif" w:hAnsi="PT Astra Serif" w:cs="Arial"/>
          <w:b w:val="0"/>
          <w:sz w:val="26"/>
          <w:szCs w:val="26"/>
        </w:rPr>
        <w:t>Муниципальный вестник Муромцевского городского поселения Муромцевского муниципального района Омской области</w:t>
      </w:r>
      <w:r w:rsidRPr="00002BAA">
        <w:rPr>
          <w:rFonts w:ascii="PT Astra Serif" w:hAnsi="PT Astra Serif"/>
          <w:b w:val="0"/>
          <w:sz w:val="26"/>
          <w:szCs w:val="26"/>
        </w:rPr>
        <w:t>»</w:t>
      </w:r>
      <w:bookmarkEnd w:id="1"/>
      <w:r w:rsidRPr="00002BAA">
        <w:rPr>
          <w:rFonts w:ascii="PT Astra Serif" w:hAnsi="PT Astra Serif" w:cs="Arial"/>
          <w:b w:val="0"/>
          <w:color w:val="000000"/>
          <w:sz w:val="26"/>
          <w:szCs w:val="26"/>
        </w:rPr>
        <w:t xml:space="preserve">, </w:t>
      </w:r>
      <w:r w:rsidRPr="00002BAA">
        <w:rPr>
          <w:rFonts w:ascii="PT Astra Serif" w:hAnsi="PT Astra Serif"/>
          <w:b w:val="0"/>
          <w:sz w:val="26"/>
          <w:szCs w:val="26"/>
        </w:rPr>
        <w:t>решение вступает в силу после его официального опубликования.</w:t>
      </w: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</w:p>
    <w:p w:rsidR="00002BAA" w:rsidRPr="00002BAA" w:rsidRDefault="00002BAA" w:rsidP="00002BAA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</w:p>
    <w:p w:rsidR="00002BAA" w:rsidRPr="00002BAA" w:rsidRDefault="00002BAA" w:rsidP="00002BAA">
      <w:pPr>
        <w:widowControl w:val="0"/>
        <w:autoSpaceDE w:val="0"/>
        <w:autoSpaceDN w:val="0"/>
        <w:adjustRightInd w:val="0"/>
        <w:jc w:val="both"/>
        <w:rPr>
          <w:b w:val="0"/>
          <w:sz w:val="26"/>
          <w:szCs w:val="26"/>
        </w:rPr>
      </w:pPr>
      <w:r w:rsidRPr="00002BAA">
        <w:rPr>
          <w:b w:val="0"/>
          <w:sz w:val="26"/>
          <w:szCs w:val="26"/>
        </w:rPr>
        <w:t>Председатель Совета</w:t>
      </w:r>
    </w:p>
    <w:p w:rsidR="00002BAA" w:rsidRPr="00002BAA" w:rsidRDefault="00002BAA" w:rsidP="00002BAA">
      <w:pPr>
        <w:widowControl w:val="0"/>
        <w:autoSpaceDE w:val="0"/>
        <w:autoSpaceDN w:val="0"/>
        <w:adjustRightInd w:val="0"/>
        <w:jc w:val="both"/>
        <w:rPr>
          <w:b w:val="0"/>
          <w:sz w:val="26"/>
          <w:szCs w:val="26"/>
        </w:rPr>
      </w:pPr>
      <w:r w:rsidRPr="00002BAA">
        <w:rPr>
          <w:b w:val="0"/>
          <w:sz w:val="26"/>
          <w:szCs w:val="26"/>
        </w:rPr>
        <w:t xml:space="preserve">Муромцевского городского поселения </w:t>
      </w:r>
    </w:p>
    <w:p w:rsidR="00002BAA" w:rsidRPr="00002BAA" w:rsidRDefault="00002BAA" w:rsidP="00002BAA">
      <w:pPr>
        <w:widowControl w:val="0"/>
        <w:autoSpaceDE w:val="0"/>
        <w:autoSpaceDN w:val="0"/>
        <w:adjustRightInd w:val="0"/>
        <w:jc w:val="both"/>
        <w:rPr>
          <w:b w:val="0"/>
          <w:sz w:val="26"/>
          <w:szCs w:val="26"/>
          <w:lang w:bidi="ru-RU"/>
        </w:rPr>
      </w:pPr>
      <w:r w:rsidRPr="00002BAA">
        <w:rPr>
          <w:b w:val="0"/>
          <w:sz w:val="26"/>
          <w:szCs w:val="26"/>
          <w:lang w:bidi="ru-RU"/>
        </w:rPr>
        <w:t xml:space="preserve">Муромцевского муниципального района </w:t>
      </w:r>
    </w:p>
    <w:p w:rsidR="00002BAA" w:rsidRPr="00002BAA" w:rsidRDefault="00002BAA" w:rsidP="00002BAA">
      <w:pPr>
        <w:widowControl w:val="0"/>
        <w:autoSpaceDE w:val="0"/>
        <w:autoSpaceDN w:val="0"/>
        <w:adjustRightInd w:val="0"/>
        <w:jc w:val="both"/>
        <w:rPr>
          <w:b w:val="0"/>
          <w:sz w:val="26"/>
          <w:szCs w:val="26"/>
        </w:rPr>
      </w:pPr>
      <w:r w:rsidRPr="00002BAA">
        <w:rPr>
          <w:b w:val="0"/>
          <w:sz w:val="26"/>
          <w:szCs w:val="26"/>
          <w:lang w:bidi="ru-RU"/>
        </w:rPr>
        <w:t>Омской области</w:t>
      </w:r>
      <w:r w:rsidRPr="00002BAA">
        <w:rPr>
          <w:b w:val="0"/>
          <w:sz w:val="26"/>
          <w:szCs w:val="26"/>
        </w:rPr>
        <w:t xml:space="preserve"> </w:t>
      </w:r>
      <w:r w:rsidRPr="00002BAA">
        <w:rPr>
          <w:b w:val="0"/>
          <w:sz w:val="26"/>
          <w:szCs w:val="26"/>
        </w:rPr>
        <w:tab/>
      </w:r>
      <w:r w:rsidRPr="00002BAA">
        <w:rPr>
          <w:b w:val="0"/>
          <w:sz w:val="26"/>
          <w:szCs w:val="26"/>
        </w:rPr>
        <w:tab/>
      </w:r>
      <w:r w:rsidRPr="00002BAA">
        <w:rPr>
          <w:b w:val="0"/>
          <w:sz w:val="26"/>
          <w:szCs w:val="26"/>
        </w:rPr>
        <w:tab/>
      </w:r>
      <w:r w:rsidRPr="00002BAA">
        <w:rPr>
          <w:b w:val="0"/>
          <w:sz w:val="26"/>
          <w:szCs w:val="26"/>
        </w:rPr>
        <w:tab/>
      </w:r>
      <w:r w:rsidRPr="00002BAA">
        <w:rPr>
          <w:b w:val="0"/>
          <w:sz w:val="26"/>
          <w:szCs w:val="26"/>
        </w:rPr>
        <w:tab/>
      </w:r>
      <w:r w:rsidRPr="00002BAA">
        <w:rPr>
          <w:b w:val="0"/>
          <w:sz w:val="26"/>
          <w:szCs w:val="26"/>
        </w:rPr>
        <w:tab/>
      </w:r>
      <w:r w:rsidRPr="00002BAA">
        <w:rPr>
          <w:b w:val="0"/>
          <w:sz w:val="26"/>
          <w:szCs w:val="26"/>
        </w:rPr>
        <w:tab/>
      </w:r>
      <w:r w:rsidRPr="00002BAA">
        <w:rPr>
          <w:b w:val="0"/>
          <w:sz w:val="26"/>
          <w:szCs w:val="26"/>
        </w:rPr>
        <w:tab/>
        <w:t xml:space="preserve">                     Н.А. Демидова</w:t>
      </w:r>
    </w:p>
    <w:p w:rsidR="00002BAA" w:rsidRPr="00002BAA" w:rsidRDefault="00002BAA" w:rsidP="00002BAA">
      <w:pPr>
        <w:widowControl w:val="0"/>
        <w:autoSpaceDE w:val="0"/>
        <w:autoSpaceDN w:val="0"/>
        <w:adjustRightInd w:val="0"/>
        <w:rPr>
          <w:b w:val="0"/>
          <w:sz w:val="26"/>
          <w:szCs w:val="26"/>
        </w:rPr>
      </w:pPr>
    </w:p>
    <w:p w:rsidR="00002BAA" w:rsidRPr="00002BAA" w:rsidRDefault="00002BAA" w:rsidP="00002BAA">
      <w:pPr>
        <w:widowControl w:val="0"/>
        <w:jc w:val="both"/>
        <w:rPr>
          <w:rFonts w:eastAsia="Sylfaen" w:cs="Sylfaen"/>
          <w:b w:val="0"/>
          <w:sz w:val="26"/>
          <w:szCs w:val="26"/>
          <w:lang w:eastAsia="en-US"/>
        </w:rPr>
      </w:pPr>
      <w:r w:rsidRPr="00002BAA">
        <w:rPr>
          <w:rFonts w:eastAsia="Sylfaen" w:cs="Sylfaen"/>
          <w:b w:val="0"/>
          <w:sz w:val="26"/>
          <w:szCs w:val="26"/>
          <w:lang w:eastAsia="en-US" w:bidi="ru-RU"/>
        </w:rPr>
        <w:t>Глава Муромцевского городского поселения</w:t>
      </w:r>
    </w:p>
    <w:p w:rsidR="00002BAA" w:rsidRPr="00002BAA" w:rsidRDefault="00002BAA" w:rsidP="00002BAA">
      <w:pPr>
        <w:widowControl w:val="0"/>
        <w:autoSpaceDE w:val="0"/>
        <w:autoSpaceDN w:val="0"/>
        <w:adjustRightInd w:val="0"/>
        <w:rPr>
          <w:b w:val="0"/>
          <w:sz w:val="26"/>
          <w:szCs w:val="26"/>
          <w:lang w:bidi="ru-RU"/>
        </w:rPr>
      </w:pPr>
      <w:r w:rsidRPr="00002BAA">
        <w:rPr>
          <w:b w:val="0"/>
          <w:sz w:val="26"/>
          <w:szCs w:val="26"/>
          <w:lang w:bidi="ru-RU"/>
        </w:rPr>
        <w:t xml:space="preserve">Муромцевского муниципального района </w:t>
      </w:r>
    </w:p>
    <w:p w:rsidR="00002BAA" w:rsidRPr="00002BAA" w:rsidRDefault="00002BAA" w:rsidP="00002BAA">
      <w:pPr>
        <w:widowControl w:val="0"/>
        <w:autoSpaceDE w:val="0"/>
        <w:autoSpaceDN w:val="0"/>
        <w:adjustRightInd w:val="0"/>
        <w:rPr>
          <w:b w:val="0"/>
          <w:sz w:val="26"/>
          <w:szCs w:val="26"/>
          <w:lang w:bidi="ru-RU"/>
        </w:rPr>
      </w:pPr>
      <w:r w:rsidRPr="00002BAA">
        <w:rPr>
          <w:b w:val="0"/>
          <w:sz w:val="26"/>
          <w:szCs w:val="26"/>
          <w:lang w:bidi="ru-RU"/>
        </w:rPr>
        <w:t>Омской области</w:t>
      </w:r>
      <w:r w:rsidRPr="00002BAA">
        <w:rPr>
          <w:b w:val="0"/>
          <w:sz w:val="26"/>
          <w:szCs w:val="26"/>
          <w:lang w:bidi="ru-RU"/>
        </w:rPr>
        <w:tab/>
      </w:r>
      <w:r w:rsidRPr="00002BAA">
        <w:rPr>
          <w:b w:val="0"/>
          <w:sz w:val="26"/>
          <w:szCs w:val="26"/>
          <w:lang w:bidi="ru-RU"/>
        </w:rPr>
        <w:tab/>
      </w:r>
      <w:r w:rsidRPr="00002BAA">
        <w:rPr>
          <w:b w:val="0"/>
          <w:sz w:val="26"/>
          <w:szCs w:val="26"/>
          <w:lang w:bidi="ru-RU"/>
        </w:rPr>
        <w:tab/>
      </w:r>
      <w:r w:rsidRPr="00002BAA">
        <w:rPr>
          <w:b w:val="0"/>
          <w:sz w:val="26"/>
          <w:szCs w:val="26"/>
          <w:lang w:bidi="ru-RU"/>
        </w:rPr>
        <w:tab/>
      </w:r>
      <w:r w:rsidRPr="00002BAA">
        <w:rPr>
          <w:b w:val="0"/>
          <w:sz w:val="26"/>
          <w:szCs w:val="26"/>
          <w:lang w:bidi="ru-RU"/>
        </w:rPr>
        <w:tab/>
      </w:r>
      <w:r w:rsidRPr="00002BAA">
        <w:rPr>
          <w:b w:val="0"/>
          <w:sz w:val="26"/>
          <w:szCs w:val="26"/>
          <w:lang w:bidi="ru-RU"/>
        </w:rPr>
        <w:tab/>
      </w:r>
      <w:r w:rsidRPr="00002BAA">
        <w:rPr>
          <w:b w:val="0"/>
          <w:sz w:val="26"/>
          <w:szCs w:val="26"/>
          <w:lang w:bidi="ru-RU"/>
        </w:rPr>
        <w:tab/>
      </w:r>
      <w:r w:rsidRPr="00002BAA">
        <w:rPr>
          <w:b w:val="0"/>
          <w:sz w:val="26"/>
          <w:szCs w:val="26"/>
          <w:lang w:bidi="ru-RU"/>
        </w:rPr>
        <w:tab/>
        <w:t xml:space="preserve">                      Ф.А. </w:t>
      </w:r>
      <w:proofErr w:type="spellStart"/>
      <w:r w:rsidRPr="00002BAA">
        <w:rPr>
          <w:b w:val="0"/>
          <w:sz w:val="26"/>
          <w:szCs w:val="26"/>
          <w:lang w:bidi="ru-RU"/>
        </w:rPr>
        <w:t>Горбанин</w:t>
      </w:r>
      <w:proofErr w:type="spellEnd"/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02BAA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2804"/>
        <w:gridCol w:w="4372"/>
      </w:tblGrid>
      <w:tr w:rsidR="00002BAA" w:rsidRPr="002809CB" w:rsidTr="00471720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 xml:space="preserve">Издатель: БУ «Редакция газеты «Знамя труда» </w:t>
            </w:r>
            <w:r w:rsidRPr="002809CB">
              <w:rPr>
                <w:sz w:val="24"/>
                <w:szCs w:val="24"/>
                <w:u w:val="single"/>
                <w:lang w:eastAsia="en-US"/>
              </w:rPr>
              <w:t>_________________________________</w:t>
            </w:r>
          </w:p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Наш адрес:</w:t>
            </w:r>
          </w:p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 xml:space="preserve">646430 </w:t>
            </w:r>
            <w:proofErr w:type="spellStart"/>
            <w:r w:rsidRPr="002809CB">
              <w:rPr>
                <w:sz w:val="24"/>
                <w:szCs w:val="24"/>
                <w:lang w:eastAsia="en-US"/>
              </w:rPr>
              <w:t>р.п</w:t>
            </w:r>
            <w:proofErr w:type="spellEnd"/>
            <w:r w:rsidRPr="002809CB">
              <w:rPr>
                <w:sz w:val="24"/>
                <w:szCs w:val="24"/>
                <w:lang w:eastAsia="en-US"/>
              </w:rPr>
              <w:t>. Муромцево, ул. Лисина, 53</w:t>
            </w:r>
          </w:p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Телефоны:</w:t>
            </w:r>
          </w:p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гл. редактора 21-821; бухгалтерия 21-823</w:t>
            </w:r>
          </w:p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Время подписания в печать: 15.00.</w:t>
            </w:r>
          </w:p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e-</w:t>
            </w:r>
            <w:proofErr w:type="spellStart"/>
            <w:r w:rsidRPr="002809CB">
              <w:rPr>
                <w:sz w:val="24"/>
                <w:szCs w:val="24"/>
                <w:lang w:eastAsia="en-US"/>
              </w:rPr>
              <w:t>mail</w:t>
            </w:r>
            <w:proofErr w:type="spellEnd"/>
            <w:r w:rsidRPr="002809CB">
              <w:rPr>
                <w:sz w:val="24"/>
                <w:szCs w:val="24"/>
                <w:lang w:eastAsia="en-US"/>
              </w:rPr>
              <w:t>: znamtrud@omskprint.ru</w:t>
            </w:r>
          </w:p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Отпечатано в</w:t>
            </w:r>
          </w:p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БУ «Редакция газеты «Знамя труда»</w:t>
            </w:r>
          </w:p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тел. 21-821</w:t>
            </w:r>
          </w:p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02BAA" w:rsidRPr="002809CB" w:rsidRDefault="00002BAA" w:rsidP="004717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Заказ 50        Тираж 50</w:t>
            </w:r>
          </w:p>
        </w:tc>
      </w:tr>
    </w:tbl>
    <w:p w:rsidR="00002BAA" w:rsidRPr="00C94239" w:rsidRDefault="00002BAA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  <w:bookmarkStart w:id="2" w:name="_GoBack"/>
      <w:bookmarkEnd w:id="2"/>
    </w:p>
    <w:sectPr w:rsidR="00002BAA" w:rsidRPr="00C94239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B6E" w:rsidRDefault="00C34B6E" w:rsidP="002767D0">
      <w:r>
        <w:separator/>
      </w:r>
    </w:p>
  </w:endnote>
  <w:endnote w:type="continuationSeparator" w:id="0">
    <w:p w:rsidR="00C34B6E" w:rsidRDefault="00C34B6E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B6E" w:rsidRDefault="00C34B6E" w:rsidP="002767D0">
      <w:r>
        <w:separator/>
      </w:r>
    </w:p>
  </w:footnote>
  <w:footnote w:type="continuationSeparator" w:id="0">
    <w:p w:rsidR="00C34B6E" w:rsidRDefault="00C34B6E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002BAA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6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11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A93AC2"/>
    <w:multiLevelType w:val="multilevel"/>
    <w:tmpl w:val="4D2AD3E4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14"/>
  </w:num>
  <w:num w:numId="5">
    <w:abstractNumId w:val="21"/>
  </w:num>
  <w:num w:numId="6">
    <w:abstractNumId w:val="18"/>
  </w:num>
  <w:num w:numId="7">
    <w:abstractNumId w:val="19"/>
  </w:num>
  <w:num w:numId="8">
    <w:abstractNumId w:val="16"/>
  </w:num>
  <w:num w:numId="9">
    <w:abstractNumId w:val="8"/>
  </w:num>
  <w:num w:numId="10">
    <w:abstractNumId w:val="12"/>
  </w:num>
  <w:num w:numId="11">
    <w:abstractNumId w:val="17"/>
  </w:num>
  <w:num w:numId="12">
    <w:abstractNumId w:val="15"/>
  </w:num>
  <w:num w:numId="13">
    <w:abstractNumId w:val="2"/>
  </w:num>
  <w:num w:numId="14">
    <w:abstractNumId w:val="10"/>
  </w:num>
  <w:num w:numId="15">
    <w:abstractNumId w:val="6"/>
  </w:num>
  <w:num w:numId="16">
    <w:abstractNumId w:val="11"/>
  </w:num>
  <w:num w:numId="17">
    <w:abstractNumId w:val="3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02BAA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76D46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C88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B51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40CE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9757D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3D6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37BA"/>
    <w:rsid w:val="00A276FE"/>
    <w:rsid w:val="00A354CE"/>
    <w:rsid w:val="00A374A5"/>
    <w:rsid w:val="00A412B6"/>
    <w:rsid w:val="00A52E81"/>
    <w:rsid w:val="00A53AC5"/>
    <w:rsid w:val="00A565C9"/>
    <w:rsid w:val="00A61ED7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4B6E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84EF0"/>
    <w:rsid w:val="00C90DE8"/>
    <w:rsid w:val="00C92905"/>
    <w:rsid w:val="00C94239"/>
    <w:rsid w:val="00CA12BE"/>
    <w:rsid w:val="00CA4790"/>
    <w:rsid w:val="00CB0B02"/>
    <w:rsid w:val="00CB0E52"/>
    <w:rsid w:val="00CB1683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1AA0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40B0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377F9"/>
    <w:rsid w:val="00F408FB"/>
    <w:rsid w:val="00F469DC"/>
    <w:rsid w:val="00F54650"/>
    <w:rsid w:val="00F55ADE"/>
    <w:rsid w:val="00F60F0E"/>
    <w:rsid w:val="00F627DB"/>
    <w:rsid w:val="00F64A3C"/>
    <w:rsid w:val="00F65A09"/>
    <w:rsid w:val="00F66388"/>
    <w:rsid w:val="00F6742B"/>
    <w:rsid w:val="00F67B96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26E1"/>
    <w:rsid w:val="00FC453D"/>
    <w:rsid w:val="00FD2A66"/>
    <w:rsid w:val="00FD5D30"/>
    <w:rsid w:val="00FE5C96"/>
    <w:rsid w:val="00FE61A2"/>
    <w:rsid w:val="00FE6CF8"/>
    <w:rsid w:val="00FE7CEC"/>
    <w:rsid w:val="00FF0C7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C84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FC26E1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C84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FC26E1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garant03.ru99-loc.minjus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78E3EA-F5A3-41D3-9C41-5450318A0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2024-12-05T10:57:00Z</dcterms:created>
  <dcterms:modified xsi:type="dcterms:W3CDTF">2024-12-05T10:57:00Z</dcterms:modified>
</cp:coreProperties>
</file>