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0BF7828" wp14:editId="1C714CC3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CF37AA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6C6C68">
              <w:rPr>
                <w:b w:val="0"/>
                <w:sz w:val="20"/>
                <w:szCs w:val="20"/>
              </w:rPr>
              <w:t>30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C94239">
              <w:rPr>
                <w:b w:val="0"/>
                <w:sz w:val="20"/>
                <w:szCs w:val="20"/>
              </w:rPr>
              <w:t>сентября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6C6C68">
              <w:rPr>
                <w:b w:val="0"/>
                <w:sz w:val="20"/>
                <w:szCs w:val="20"/>
              </w:rPr>
              <w:t>52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6C6C68" w:rsidRPr="006C6C68" w:rsidRDefault="006C6C68" w:rsidP="006C6C68">
      <w:pPr>
        <w:widowControl w:val="0"/>
        <w:autoSpaceDE w:val="0"/>
        <w:autoSpaceDN w:val="0"/>
        <w:adjustRightInd w:val="0"/>
        <w:spacing w:before="60" w:after="100"/>
        <w:jc w:val="center"/>
        <w:rPr>
          <w:b w:val="0"/>
          <w:color w:val="000000"/>
          <w:sz w:val="24"/>
          <w:szCs w:val="24"/>
        </w:rPr>
      </w:pPr>
      <w:r w:rsidRPr="006C6C68">
        <w:rPr>
          <w:b w:val="0"/>
          <w:color w:val="000000"/>
          <w:sz w:val="24"/>
          <w:szCs w:val="24"/>
        </w:rPr>
        <w:t>ПРОТОКОЛ № 1</w:t>
      </w:r>
    </w:p>
    <w:p w:rsidR="006C6C68" w:rsidRPr="006C6C68" w:rsidRDefault="006C6C68" w:rsidP="006C6C68">
      <w:pPr>
        <w:widowControl w:val="0"/>
        <w:autoSpaceDE w:val="0"/>
        <w:autoSpaceDN w:val="0"/>
        <w:adjustRightInd w:val="0"/>
        <w:spacing w:before="60" w:after="300"/>
        <w:jc w:val="center"/>
        <w:rPr>
          <w:bCs/>
          <w:color w:val="000000"/>
          <w:sz w:val="24"/>
          <w:szCs w:val="24"/>
        </w:rPr>
      </w:pPr>
      <w:r w:rsidRPr="006C6C68">
        <w:rPr>
          <w:bCs/>
          <w:color w:val="000000"/>
          <w:sz w:val="24"/>
          <w:szCs w:val="24"/>
        </w:rPr>
        <w:t xml:space="preserve">рассмотрения заявок на участие в открытом аукционе на размещение нестационарного торгового объекта </w:t>
      </w:r>
    </w:p>
    <w:p w:rsidR="006C6C68" w:rsidRPr="006C6C68" w:rsidRDefault="006C6C68" w:rsidP="006C6C68">
      <w:pPr>
        <w:widowControl w:val="0"/>
        <w:autoSpaceDE w:val="0"/>
        <w:autoSpaceDN w:val="0"/>
        <w:adjustRightInd w:val="0"/>
        <w:spacing w:before="60" w:after="300"/>
        <w:jc w:val="center"/>
        <w:rPr>
          <w:b w:val="0"/>
          <w:color w:val="000000"/>
          <w:sz w:val="24"/>
          <w:szCs w:val="24"/>
        </w:rPr>
      </w:pPr>
      <w:proofErr w:type="gramStart"/>
      <w:r w:rsidRPr="006C6C68">
        <w:rPr>
          <w:b w:val="0"/>
          <w:color w:val="000000"/>
          <w:sz w:val="24"/>
          <w:szCs w:val="24"/>
        </w:rPr>
        <w:t>Омская</w:t>
      </w:r>
      <w:proofErr w:type="gramEnd"/>
      <w:r w:rsidRPr="006C6C68">
        <w:rPr>
          <w:b w:val="0"/>
          <w:color w:val="000000"/>
          <w:sz w:val="24"/>
          <w:szCs w:val="24"/>
        </w:rPr>
        <w:t xml:space="preserve"> обл., </w:t>
      </w:r>
      <w:proofErr w:type="spellStart"/>
      <w:r w:rsidRPr="006C6C68">
        <w:rPr>
          <w:b w:val="0"/>
          <w:color w:val="000000"/>
          <w:sz w:val="24"/>
          <w:szCs w:val="24"/>
        </w:rPr>
        <w:t>Муромцевский</w:t>
      </w:r>
      <w:proofErr w:type="spellEnd"/>
      <w:r w:rsidRPr="006C6C68">
        <w:rPr>
          <w:b w:val="0"/>
          <w:color w:val="000000"/>
          <w:sz w:val="24"/>
          <w:szCs w:val="24"/>
        </w:rPr>
        <w:t xml:space="preserve"> р-н, </w:t>
      </w:r>
      <w:proofErr w:type="spellStart"/>
      <w:r w:rsidRPr="006C6C68">
        <w:rPr>
          <w:b w:val="0"/>
          <w:color w:val="000000"/>
          <w:sz w:val="24"/>
          <w:szCs w:val="24"/>
        </w:rPr>
        <w:t>р.п</w:t>
      </w:r>
      <w:proofErr w:type="spellEnd"/>
      <w:r w:rsidRPr="006C6C68">
        <w:rPr>
          <w:b w:val="0"/>
          <w:color w:val="000000"/>
          <w:sz w:val="24"/>
          <w:szCs w:val="24"/>
        </w:rPr>
        <w:t>. Муромцево, ул. Лисина, 56</w:t>
      </w:r>
    </w:p>
    <w:p w:rsidR="006C6C68" w:rsidRPr="006C6C68" w:rsidRDefault="006C6C68" w:rsidP="006C6C68">
      <w:pPr>
        <w:widowControl w:val="0"/>
        <w:autoSpaceDE w:val="0"/>
        <w:autoSpaceDN w:val="0"/>
        <w:adjustRightInd w:val="0"/>
        <w:spacing w:before="60" w:after="300"/>
        <w:rPr>
          <w:b w:val="0"/>
          <w:color w:val="000000"/>
          <w:sz w:val="24"/>
          <w:szCs w:val="24"/>
        </w:rPr>
      </w:pPr>
      <w:r w:rsidRPr="006C6C68">
        <w:rPr>
          <w:b w:val="0"/>
          <w:color w:val="000000"/>
          <w:sz w:val="24"/>
          <w:szCs w:val="24"/>
        </w:rPr>
        <w:t>30.09.2024</w:t>
      </w:r>
    </w:p>
    <w:p w:rsidR="006C6C68" w:rsidRPr="006C6C68" w:rsidRDefault="006C6C68" w:rsidP="006C6C68">
      <w:pPr>
        <w:widowControl w:val="0"/>
        <w:autoSpaceDE w:val="0"/>
        <w:autoSpaceDN w:val="0"/>
        <w:adjustRightInd w:val="0"/>
        <w:spacing w:before="60" w:after="160"/>
        <w:jc w:val="both"/>
        <w:rPr>
          <w:b w:val="0"/>
          <w:color w:val="000000"/>
          <w:sz w:val="24"/>
          <w:szCs w:val="24"/>
        </w:rPr>
      </w:pPr>
      <w:r w:rsidRPr="006C6C68">
        <w:rPr>
          <w:b w:val="0"/>
          <w:color w:val="000000"/>
          <w:sz w:val="24"/>
          <w:szCs w:val="24"/>
        </w:rPr>
        <w:t xml:space="preserve">1. Аукционная комиссия Администрации Муромцевского городского поселения Муромцевского муниципального района Омской области провела процедуру рассмотрения заявок на участие в аукционе в 11:00 30.09.2024 года по адресу: </w:t>
      </w:r>
      <w:proofErr w:type="gramStart"/>
      <w:r w:rsidRPr="006C6C68">
        <w:rPr>
          <w:b w:val="0"/>
          <w:color w:val="000000"/>
          <w:sz w:val="24"/>
          <w:szCs w:val="24"/>
        </w:rPr>
        <w:t>Омская</w:t>
      </w:r>
      <w:proofErr w:type="gramEnd"/>
      <w:r w:rsidRPr="006C6C68">
        <w:rPr>
          <w:b w:val="0"/>
          <w:color w:val="000000"/>
          <w:sz w:val="24"/>
          <w:szCs w:val="24"/>
        </w:rPr>
        <w:t xml:space="preserve"> обл., </w:t>
      </w:r>
      <w:proofErr w:type="spellStart"/>
      <w:r w:rsidRPr="006C6C68">
        <w:rPr>
          <w:b w:val="0"/>
          <w:color w:val="000000"/>
          <w:sz w:val="24"/>
          <w:szCs w:val="24"/>
        </w:rPr>
        <w:t>Муромцевский</w:t>
      </w:r>
      <w:proofErr w:type="spellEnd"/>
      <w:r w:rsidRPr="006C6C68">
        <w:rPr>
          <w:b w:val="0"/>
          <w:color w:val="000000"/>
          <w:sz w:val="24"/>
          <w:szCs w:val="24"/>
        </w:rPr>
        <w:t xml:space="preserve"> р-н, </w:t>
      </w:r>
      <w:proofErr w:type="spellStart"/>
      <w:r w:rsidRPr="006C6C68">
        <w:rPr>
          <w:b w:val="0"/>
          <w:color w:val="000000"/>
          <w:sz w:val="24"/>
          <w:szCs w:val="24"/>
        </w:rPr>
        <w:t>р.п</w:t>
      </w:r>
      <w:proofErr w:type="spellEnd"/>
      <w:r w:rsidRPr="006C6C68">
        <w:rPr>
          <w:b w:val="0"/>
          <w:color w:val="000000"/>
          <w:sz w:val="24"/>
          <w:szCs w:val="24"/>
        </w:rPr>
        <w:t>. Муромцево, ул. Лисина, 56 Администрация Муромцевского городского поселения Муромцевского муниципального района Омской области.</w:t>
      </w:r>
    </w:p>
    <w:p w:rsidR="006C6C68" w:rsidRPr="006C6C68" w:rsidRDefault="006C6C68" w:rsidP="006C6C68">
      <w:pPr>
        <w:widowControl w:val="0"/>
        <w:autoSpaceDE w:val="0"/>
        <w:autoSpaceDN w:val="0"/>
        <w:adjustRightInd w:val="0"/>
        <w:spacing w:before="280" w:after="60"/>
        <w:ind w:firstLine="708"/>
        <w:jc w:val="both"/>
        <w:rPr>
          <w:b w:val="0"/>
          <w:color w:val="000000"/>
          <w:sz w:val="24"/>
          <w:szCs w:val="24"/>
        </w:rPr>
      </w:pPr>
      <w:r w:rsidRPr="006C6C68">
        <w:rPr>
          <w:b w:val="0"/>
          <w:color w:val="000000"/>
          <w:sz w:val="24"/>
          <w:szCs w:val="24"/>
        </w:rPr>
        <w:t>2. Рассмотрение заявок на участие в открытом аукционе проводилось комиссией, в следующем составе:</w:t>
      </w:r>
    </w:p>
    <w:p w:rsidR="006C6C68" w:rsidRPr="006C6C68" w:rsidRDefault="006C6C68" w:rsidP="006C6C68">
      <w:pPr>
        <w:widowControl w:val="0"/>
        <w:autoSpaceDE w:val="0"/>
        <w:autoSpaceDN w:val="0"/>
        <w:adjustRightInd w:val="0"/>
        <w:spacing w:before="120"/>
        <w:rPr>
          <w:b w:val="0"/>
          <w:color w:val="000000"/>
          <w:sz w:val="24"/>
          <w:szCs w:val="24"/>
        </w:rPr>
      </w:pPr>
      <w:r w:rsidRPr="006C6C68">
        <w:rPr>
          <w:b w:val="0"/>
          <w:color w:val="000000"/>
          <w:sz w:val="24"/>
          <w:szCs w:val="24"/>
        </w:rPr>
        <w:t>Председатель комиссии: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66"/>
      </w:tblGrid>
      <w:tr w:rsidR="006C6C68" w:rsidRPr="006C6C68" w:rsidTr="006C6C68">
        <w:tc>
          <w:tcPr>
            <w:tcW w:w="5102" w:type="dxa"/>
            <w:hideMark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6C6C68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6C6C68">
              <w:rPr>
                <w:b w:val="0"/>
                <w:color w:val="000000"/>
                <w:sz w:val="24"/>
                <w:szCs w:val="24"/>
              </w:rPr>
              <w:t>Горбанин</w:t>
            </w:r>
            <w:proofErr w:type="spellEnd"/>
            <w:r w:rsidRPr="006C6C68">
              <w:rPr>
                <w:b w:val="0"/>
                <w:color w:val="000000"/>
                <w:sz w:val="24"/>
                <w:szCs w:val="24"/>
              </w:rPr>
              <w:t xml:space="preserve"> Федор Александрович</w:t>
            </w:r>
          </w:p>
        </w:tc>
        <w:tc>
          <w:tcPr>
            <w:tcW w:w="566" w:type="dxa"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6C6C68" w:rsidRPr="006C6C68" w:rsidTr="006C6C68">
        <w:tc>
          <w:tcPr>
            <w:tcW w:w="5102" w:type="dxa"/>
            <w:hideMark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0000"/>
                <w:sz w:val="24"/>
                <w:szCs w:val="24"/>
              </w:rPr>
            </w:pPr>
            <w:r w:rsidRPr="006C6C68">
              <w:rPr>
                <w:b w:val="0"/>
                <w:color w:val="000000"/>
                <w:sz w:val="24"/>
                <w:szCs w:val="24"/>
              </w:rPr>
              <w:t>Заместитель председателя комиссии: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2"/>
              <w:gridCol w:w="566"/>
              <w:gridCol w:w="2834"/>
            </w:tblGrid>
            <w:tr w:rsidR="006C6C68" w:rsidRPr="006C6C68">
              <w:tc>
                <w:tcPr>
                  <w:tcW w:w="5102" w:type="dxa"/>
                  <w:hideMark/>
                </w:tcPr>
                <w:p w:rsidR="006C6C68" w:rsidRPr="006C6C68" w:rsidRDefault="006C6C68" w:rsidP="006C6C68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6C6C68">
                    <w:rPr>
                      <w:b w:val="0"/>
                      <w:color w:val="000000"/>
                      <w:sz w:val="24"/>
                      <w:szCs w:val="24"/>
                    </w:rPr>
                    <w:t>2. Мотов Александр Николаевич</w:t>
                  </w:r>
                </w:p>
              </w:tc>
              <w:tc>
                <w:tcPr>
                  <w:tcW w:w="566" w:type="dxa"/>
                </w:tcPr>
                <w:p w:rsidR="006C6C68" w:rsidRPr="006C6C68" w:rsidRDefault="006C6C68" w:rsidP="006C6C68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4" w:type="dxa"/>
                </w:tcPr>
                <w:p w:rsidR="006C6C68" w:rsidRPr="006C6C68" w:rsidRDefault="006C6C68" w:rsidP="006C6C68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jc w:val="center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6C6C68" w:rsidRPr="006C6C68" w:rsidRDefault="006C6C68" w:rsidP="006C6C68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6C6C68">
        <w:rPr>
          <w:b w:val="0"/>
          <w:color w:val="000000"/>
          <w:sz w:val="24"/>
          <w:szCs w:val="24"/>
        </w:rPr>
        <w:t>Секретарь: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66"/>
      </w:tblGrid>
      <w:tr w:rsidR="006C6C68" w:rsidRPr="006C6C68" w:rsidTr="006C6C68">
        <w:tc>
          <w:tcPr>
            <w:tcW w:w="5102" w:type="dxa"/>
            <w:hideMark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6C6C68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6C6C68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6C6C68">
              <w:rPr>
                <w:b w:val="0"/>
                <w:color w:val="000000"/>
                <w:sz w:val="24"/>
                <w:szCs w:val="24"/>
              </w:rPr>
              <w:t xml:space="preserve"> Степан Сергеевич</w:t>
            </w:r>
          </w:p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6C6C68">
              <w:rPr>
                <w:b w:val="0"/>
                <w:color w:val="000000"/>
                <w:sz w:val="24"/>
                <w:szCs w:val="24"/>
              </w:rPr>
              <w:t>Члены комиссии:</w:t>
            </w:r>
          </w:p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6C6C68">
              <w:rPr>
                <w:b w:val="0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6C6C68"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 w:rsidRPr="006C6C68">
              <w:rPr>
                <w:b w:val="0"/>
                <w:color w:val="000000"/>
                <w:sz w:val="24"/>
                <w:szCs w:val="24"/>
              </w:rPr>
              <w:t xml:space="preserve"> Нелли Николаевна</w:t>
            </w:r>
          </w:p>
        </w:tc>
        <w:tc>
          <w:tcPr>
            <w:tcW w:w="566" w:type="dxa"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6C6C68" w:rsidRPr="006C6C68" w:rsidRDefault="006C6C68" w:rsidP="006C6C68">
      <w:pPr>
        <w:widowControl w:val="0"/>
        <w:autoSpaceDE w:val="0"/>
        <w:autoSpaceDN w:val="0"/>
        <w:adjustRightInd w:val="0"/>
        <w:spacing w:before="120"/>
        <w:ind w:firstLine="708"/>
        <w:jc w:val="both"/>
        <w:rPr>
          <w:b w:val="0"/>
          <w:color w:val="000000"/>
          <w:sz w:val="24"/>
          <w:szCs w:val="24"/>
        </w:rPr>
      </w:pPr>
      <w:r w:rsidRPr="006C6C68">
        <w:rPr>
          <w:b w:val="0"/>
          <w:color w:val="000000"/>
          <w:sz w:val="24"/>
          <w:szCs w:val="24"/>
        </w:rPr>
        <w:t>Всего на заседании присутствовало 4 члена комиссии, что составило 80% от общего количества членов комиссии. Кворум имеется, заседание правомочно. Заседание комиссии начато в 11 часов 00 минут по местному времени.</w:t>
      </w:r>
    </w:p>
    <w:p w:rsidR="006C6C68" w:rsidRPr="006C6C68" w:rsidRDefault="006C6C68" w:rsidP="006C6C68">
      <w:pPr>
        <w:widowControl w:val="0"/>
        <w:autoSpaceDE w:val="0"/>
        <w:autoSpaceDN w:val="0"/>
        <w:adjustRightInd w:val="0"/>
        <w:spacing w:before="160" w:after="60"/>
        <w:ind w:firstLine="540"/>
        <w:jc w:val="both"/>
        <w:rPr>
          <w:b w:val="0"/>
          <w:color w:val="000000"/>
          <w:sz w:val="24"/>
          <w:szCs w:val="24"/>
        </w:rPr>
      </w:pPr>
      <w:r w:rsidRPr="006C6C68">
        <w:rPr>
          <w:b w:val="0"/>
          <w:color w:val="000000"/>
          <w:sz w:val="24"/>
          <w:szCs w:val="24"/>
        </w:rPr>
        <w:t>3. Извещение о проведении настоящего аукциона было размещено на официальном сайте Администрации Муромцевского городского поселения 27.08.2024 г</w:t>
      </w:r>
      <w:proofErr w:type="gramStart"/>
      <w:r w:rsidRPr="006C6C68">
        <w:rPr>
          <w:b w:val="0"/>
          <w:color w:val="000000"/>
          <w:sz w:val="24"/>
          <w:szCs w:val="24"/>
        </w:rPr>
        <w:t>.</w:t>
      </w:r>
      <w:r w:rsidRPr="006C6C68">
        <w:rPr>
          <w:b w:val="0"/>
          <w:sz w:val="24"/>
          <w:szCs w:val="24"/>
        </w:rPr>
        <w:t>.</w:t>
      </w:r>
      <w:proofErr w:type="gramEnd"/>
    </w:p>
    <w:p w:rsidR="006C6C68" w:rsidRPr="006C6C68" w:rsidRDefault="006C6C68" w:rsidP="006C6C68">
      <w:pPr>
        <w:widowControl w:val="0"/>
        <w:autoSpaceDE w:val="0"/>
        <w:autoSpaceDN w:val="0"/>
        <w:adjustRightInd w:val="0"/>
        <w:spacing w:before="160" w:after="60"/>
        <w:ind w:firstLine="540"/>
        <w:jc w:val="both"/>
        <w:rPr>
          <w:b w:val="0"/>
          <w:color w:val="000000"/>
          <w:sz w:val="24"/>
          <w:szCs w:val="24"/>
        </w:rPr>
      </w:pPr>
    </w:p>
    <w:p w:rsidR="006C6C68" w:rsidRPr="006C6C68" w:rsidRDefault="006C6C68" w:rsidP="006C6C68">
      <w:pPr>
        <w:jc w:val="both"/>
        <w:rPr>
          <w:b w:val="0"/>
          <w:sz w:val="24"/>
          <w:szCs w:val="24"/>
        </w:rPr>
      </w:pPr>
      <w:r w:rsidRPr="006C6C68">
        <w:rPr>
          <w:b w:val="0"/>
          <w:sz w:val="24"/>
          <w:szCs w:val="24"/>
        </w:rPr>
        <w:t xml:space="preserve">         Лот № 1 – павильон, местоположение: Омская область, </w:t>
      </w:r>
      <w:proofErr w:type="spellStart"/>
      <w:r w:rsidRPr="006C6C68">
        <w:rPr>
          <w:b w:val="0"/>
          <w:sz w:val="24"/>
          <w:szCs w:val="24"/>
        </w:rPr>
        <w:t>Муромцевский</w:t>
      </w:r>
      <w:proofErr w:type="spellEnd"/>
      <w:r w:rsidRPr="006C6C68">
        <w:rPr>
          <w:b w:val="0"/>
          <w:sz w:val="24"/>
          <w:szCs w:val="24"/>
        </w:rPr>
        <w:t xml:space="preserve"> район, </w:t>
      </w:r>
      <w:proofErr w:type="spellStart"/>
      <w:r w:rsidRPr="006C6C68">
        <w:rPr>
          <w:b w:val="0"/>
          <w:sz w:val="24"/>
          <w:szCs w:val="24"/>
        </w:rPr>
        <w:t>р.п</w:t>
      </w:r>
      <w:proofErr w:type="spellEnd"/>
      <w:r w:rsidRPr="006C6C68">
        <w:rPr>
          <w:b w:val="0"/>
          <w:sz w:val="24"/>
          <w:szCs w:val="24"/>
        </w:rPr>
        <w:t xml:space="preserve">. Муромцево, ул. </w:t>
      </w:r>
      <w:proofErr w:type="gramStart"/>
      <w:r w:rsidRPr="006C6C68">
        <w:rPr>
          <w:b w:val="0"/>
          <w:sz w:val="24"/>
          <w:szCs w:val="24"/>
        </w:rPr>
        <w:t>Юбилейная</w:t>
      </w:r>
      <w:proofErr w:type="gramEnd"/>
      <w:r w:rsidRPr="006C6C68">
        <w:rPr>
          <w:b w:val="0"/>
          <w:sz w:val="24"/>
          <w:szCs w:val="24"/>
        </w:rPr>
        <w:t>, в 25-ти метрах от здания № 12.</w:t>
      </w:r>
    </w:p>
    <w:p w:rsidR="006C6C68" w:rsidRPr="006C6C68" w:rsidRDefault="006C6C68" w:rsidP="006C6C68">
      <w:pPr>
        <w:tabs>
          <w:tab w:val="left" w:pos="2640"/>
        </w:tabs>
        <w:jc w:val="both"/>
        <w:rPr>
          <w:b w:val="0"/>
          <w:sz w:val="24"/>
          <w:szCs w:val="24"/>
        </w:rPr>
      </w:pPr>
      <w:r w:rsidRPr="006C6C68">
        <w:rPr>
          <w:b w:val="0"/>
          <w:sz w:val="24"/>
          <w:szCs w:val="24"/>
        </w:rPr>
        <w:t xml:space="preserve">       На процедуру рассмотрения была предоставлена  заявка на участие в аукционе единственного участника:</w:t>
      </w:r>
    </w:p>
    <w:p w:rsidR="006C6C68" w:rsidRPr="006C6C68" w:rsidRDefault="006C6C68" w:rsidP="006C6C68">
      <w:pPr>
        <w:tabs>
          <w:tab w:val="left" w:pos="2640"/>
        </w:tabs>
        <w:jc w:val="both"/>
        <w:rPr>
          <w:b w:val="0"/>
          <w:sz w:val="24"/>
          <w:szCs w:val="24"/>
        </w:rPr>
      </w:pPr>
      <w:r w:rsidRPr="006C6C68">
        <w:rPr>
          <w:b w:val="0"/>
          <w:sz w:val="24"/>
          <w:szCs w:val="24"/>
        </w:rPr>
        <w:t xml:space="preserve">  </w:t>
      </w:r>
    </w:p>
    <w:tbl>
      <w:tblPr>
        <w:tblStyle w:val="380"/>
        <w:tblW w:w="0" w:type="auto"/>
        <w:tblInd w:w="0" w:type="dxa"/>
        <w:tblLook w:val="04A0" w:firstRow="1" w:lastRow="0" w:firstColumn="1" w:lastColumn="0" w:noHBand="0" w:noVBand="1"/>
      </w:tblPr>
      <w:tblGrid>
        <w:gridCol w:w="781"/>
        <w:gridCol w:w="2083"/>
        <w:gridCol w:w="2297"/>
        <w:gridCol w:w="1457"/>
        <w:gridCol w:w="2058"/>
        <w:gridCol w:w="1461"/>
      </w:tblGrid>
      <w:tr w:rsidR="006C6C68" w:rsidRPr="006C6C68" w:rsidTr="006C6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68" w:rsidRPr="006C6C68" w:rsidRDefault="006C6C68" w:rsidP="006C6C68">
            <w:pPr>
              <w:ind w:right="-8"/>
              <w:jc w:val="both"/>
              <w:outlineLvl w:val="0"/>
              <w:rPr>
                <w:sz w:val="24"/>
                <w:szCs w:val="24"/>
              </w:rPr>
            </w:pPr>
            <w:r w:rsidRPr="006C6C68">
              <w:rPr>
                <w:sz w:val="24"/>
                <w:szCs w:val="24"/>
              </w:rPr>
              <w:t xml:space="preserve">№ </w:t>
            </w:r>
            <w:proofErr w:type="gramStart"/>
            <w:r w:rsidRPr="006C6C68">
              <w:rPr>
                <w:sz w:val="24"/>
                <w:szCs w:val="24"/>
              </w:rPr>
              <w:lastRenderedPageBreak/>
              <w:t>п</w:t>
            </w:r>
            <w:proofErr w:type="gramEnd"/>
            <w:r w:rsidRPr="006C6C68">
              <w:rPr>
                <w:sz w:val="24"/>
                <w:szCs w:val="24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68" w:rsidRPr="006C6C68" w:rsidRDefault="006C6C68" w:rsidP="006C6C68">
            <w:pPr>
              <w:ind w:right="-8"/>
              <w:jc w:val="both"/>
              <w:outlineLvl w:val="0"/>
              <w:rPr>
                <w:sz w:val="24"/>
                <w:szCs w:val="24"/>
              </w:rPr>
            </w:pPr>
            <w:r w:rsidRPr="006C6C68">
              <w:rPr>
                <w:sz w:val="24"/>
                <w:szCs w:val="24"/>
              </w:rPr>
              <w:lastRenderedPageBreak/>
              <w:t xml:space="preserve">Наименование </w:t>
            </w:r>
            <w:r w:rsidRPr="006C6C68">
              <w:rPr>
                <w:sz w:val="24"/>
                <w:szCs w:val="24"/>
              </w:rPr>
              <w:lastRenderedPageBreak/>
              <w:t>участника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68" w:rsidRPr="006C6C68" w:rsidRDefault="006C6C68" w:rsidP="006C6C68">
            <w:pPr>
              <w:ind w:right="-8"/>
              <w:jc w:val="both"/>
              <w:outlineLvl w:val="0"/>
              <w:rPr>
                <w:sz w:val="24"/>
                <w:szCs w:val="24"/>
              </w:rPr>
            </w:pPr>
            <w:r w:rsidRPr="006C6C68">
              <w:rPr>
                <w:sz w:val="24"/>
                <w:szCs w:val="24"/>
              </w:rPr>
              <w:lastRenderedPageBreak/>
              <w:t xml:space="preserve">Место </w:t>
            </w:r>
            <w:r w:rsidRPr="006C6C68">
              <w:rPr>
                <w:sz w:val="24"/>
                <w:szCs w:val="24"/>
              </w:rPr>
              <w:lastRenderedPageBreak/>
              <w:t>регистрации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68" w:rsidRPr="006C6C68" w:rsidRDefault="006C6C68" w:rsidP="006C6C68">
            <w:pPr>
              <w:ind w:right="-8"/>
              <w:jc w:val="both"/>
              <w:outlineLvl w:val="0"/>
              <w:rPr>
                <w:sz w:val="24"/>
                <w:szCs w:val="24"/>
              </w:rPr>
            </w:pPr>
            <w:r w:rsidRPr="006C6C68">
              <w:rPr>
                <w:sz w:val="24"/>
                <w:szCs w:val="24"/>
              </w:rPr>
              <w:lastRenderedPageBreak/>
              <w:t xml:space="preserve">Дата </w:t>
            </w:r>
            <w:r w:rsidRPr="006C6C68">
              <w:rPr>
                <w:sz w:val="24"/>
                <w:szCs w:val="24"/>
              </w:rPr>
              <w:lastRenderedPageBreak/>
              <w:t>подачи заявки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68" w:rsidRPr="006C6C68" w:rsidRDefault="006C6C68" w:rsidP="006C6C68">
            <w:pPr>
              <w:ind w:right="-8"/>
              <w:jc w:val="both"/>
              <w:outlineLvl w:val="0"/>
              <w:rPr>
                <w:sz w:val="24"/>
                <w:szCs w:val="24"/>
              </w:rPr>
            </w:pPr>
            <w:r w:rsidRPr="006C6C68">
              <w:rPr>
                <w:sz w:val="24"/>
                <w:szCs w:val="24"/>
              </w:rPr>
              <w:lastRenderedPageBreak/>
              <w:t xml:space="preserve">Представленные </w:t>
            </w:r>
            <w:r w:rsidRPr="006C6C68">
              <w:rPr>
                <w:sz w:val="24"/>
                <w:szCs w:val="24"/>
              </w:rPr>
              <w:lastRenderedPageBreak/>
              <w:t>документы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68" w:rsidRPr="006C6C68" w:rsidRDefault="006C6C68" w:rsidP="006C6C68">
            <w:pPr>
              <w:ind w:right="-8"/>
              <w:jc w:val="both"/>
              <w:outlineLvl w:val="0"/>
              <w:rPr>
                <w:sz w:val="24"/>
                <w:szCs w:val="24"/>
              </w:rPr>
            </w:pPr>
            <w:r w:rsidRPr="006C6C68">
              <w:rPr>
                <w:sz w:val="24"/>
                <w:szCs w:val="24"/>
              </w:rPr>
              <w:lastRenderedPageBreak/>
              <w:t>Задаток</w:t>
            </w:r>
          </w:p>
        </w:tc>
      </w:tr>
      <w:tr w:rsidR="006C6C68" w:rsidRPr="006C6C68" w:rsidTr="006C6C6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68" w:rsidRPr="006C6C68" w:rsidRDefault="006C6C68" w:rsidP="006C6C68">
            <w:pPr>
              <w:ind w:right="-8"/>
              <w:jc w:val="both"/>
              <w:outlineLvl w:val="0"/>
              <w:rPr>
                <w:sz w:val="24"/>
                <w:szCs w:val="24"/>
                <w:highlight w:val="yellow"/>
              </w:rPr>
            </w:pPr>
            <w:r w:rsidRPr="006C6C6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68" w:rsidRPr="006C6C68" w:rsidRDefault="006C6C68" w:rsidP="006C6C68">
            <w:pPr>
              <w:ind w:right="-8"/>
              <w:jc w:val="both"/>
              <w:outlineLvl w:val="0"/>
              <w:rPr>
                <w:sz w:val="24"/>
                <w:szCs w:val="24"/>
                <w:highlight w:val="yellow"/>
              </w:rPr>
            </w:pPr>
            <w:proofErr w:type="spellStart"/>
            <w:r w:rsidRPr="006C6C68">
              <w:rPr>
                <w:sz w:val="24"/>
                <w:szCs w:val="24"/>
              </w:rPr>
              <w:t>Сабаев</w:t>
            </w:r>
            <w:proofErr w:type="spellEnd"/>
            <w:r w:rsidRPr="006C6C68">
              <w:rPr>
                <w:sz w:val="24"/>
                <w:szCs w:val="24"/>
              </w:rPr>
              <w:t xml:space="preserve"> Андрей Валерьевич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68" w:rsidRPr="006C6C68" w:rsidRDefault="006C6C68" w:rsidP="006C6C68">
            <w:pPr>
              <w:ind w:right="-8"/>
              <w:jc w:val="both"/>
              <w:outlineLvl w:val="0"/>
              <w:rPr>
                <w:sz w:val="24"/>
                <w:szCs w:val="24"/>
              </w:rPr>
            </w:pPr>
            <w:r w:rsidRPr="006C6C68">
              <w:rPr>
                <w:sz w:val="24"/>
                <w:szCs w:val="24"/>
              </w:rPr>
              <w:t>г. Москва, пер. 2-й Петра Алексеева, д.5, кв.508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68" w:rsidRPr="006C6C68" w:rsidRDefault="006C6C68" w:rsidP="006C6C68">
            <w:pPr>
              <w:ind w:right="-8"/>
              <w:jc w:val="both"/>
              <w:outlineLvl w:val="0"/>
              <w:rPr>
                <w:sz w:val="24"/>
                <w:szCs w:val="24"/>
              </w:rPr>
            </w:pPr>
            <w:r w:rsidRPr="006C6C68">
              <w:rPr>
                <w:sz w:val="24"/>
                <w:szCs w:val="24"/>
              </w:rPr>
              <w:t>13.09.2024</w:t>
            </w:r>
          </w:p>
          <w:p w:rsidR="006C6C68" w:rsidRPr="006C6C68" w:rsidRDefault="006C6C68" w:rsidP="006C6C68">
            <w:pPr>
              <w:rPr>
                <w:sz w:val="24"/>
                <w:szCs w:val="24"/>
              </w:rPr>
            </w:pPr>
            <w:r w:rsidRPr="006C6C68">
              <w:rPr>
                <w:sz w:val="24"/>
                <w:szCs w:val="24"/>
              </w:rPr>
              <w:t>12-21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68" w:rsidRPr="006C6C68" w:rsidRDefault="006C6C68" w:rsidP="006C6C68">
            <w:pPr>
              <w:tabs>
                <w:tab w:val="left" w:pos="851"/>
              </w:tabs>
              <w:ind w:right="-8"/>
              <w:jc w:val="both"/>
              <w:rPr>
                <w:sz w:val="24"/>
                <w:szCs w:val="24"/>
              </w:rPr>
            </w:pPr>
            <w:r w:rsidRPr="006C6C68">
              <w:rPr>
                <w:sz w:val="24"/>
                <w:szCs w:val="24"/>
              </w:rPr>
              <w:t>1. Опись – 1 л.</w:t>
            </w:r>
          </w:p>
          <w:p w:rsidR="006C6C68" w:rsidRPr="006C6C68" w:rsidRDefault="006C6C68" w:rsidP="006C6C68">
            <w:pPr>
              <w:tabs>
                <w:tab w:val="left" w:pos="851"/>
              </w:tabs>
              <w:ind w:right="-8"/>
              <w:jc w:val="both"/>
              <w:rPr>
                <w:sz w:val="24"/>
                <w:szCs w:val="24"/>
              </w:rPr>
            </w:pPr>
            <w:r w:rsidRPr="006C6C68">
              <w:rPr>
                <w:sz w:val="24"/>
                <w:szCs w:val="24"/>
              </w:rPr>
              <w:t>2. Заявка - 1 л.</w:t>
            </w:r>
          </w:p>
          <w:p w:rsidR="006C6C68" w:rsidRPr="006C6C68" w:rsidRDefault="006C6C68" w:rsidP="006C6C68">
            <w:pPr>
              <w:tabs>
                <w:tab w:val="left" w:pos="851"/>
              </w:tabs>
              <w:ind w:right="-8"/>
              <w:jc w:val="both"/>
              <w:rPr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C68" w:rsidRPr="006C6C68" w:rsidRDefault="006C6C68" w:rsidP="006C6C68">
            <w:pPr>
              <w:ind w:right="-8"/>
              <w:jc w:val="both"/>
              <w:outlineLvl w:val="0"/>
              <w:rPr>
                <w:sz w:val="24"/>
                <w:szCs w:val="24"/>
              </w:rPr>
            </w:pPr>
            <w:r w:rsidRPr="006C6C68">
              <w:rPr>
                <w:sz w:val="24"/>
                <w:szCs w:val="24"/>
              </w:rPr>
              <w:t>Внесен</w:t>
            </w:r>
          </w:p>
        </w:tc>
      </w:tr>
    </w:tbl>
    <w:p w:rsidR="006C6C68" w:rsidRPr="006C6C68" w:rsidRDefault="006C6C68" w:rsidP="006C6C68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6C6C68" w:rsidRPr="006C6C68" w:rsidRDefault="006C6C68" w:rsidP="006C6C68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6C6C68" w:rsidRPr="006C6C68" w:rsidRDefault="006C6C68" w:rsidP="006C6C68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  <w:r w:rsidRPr="006C6C68">
        <w:rPr>
          <w:b w:val="0"/>
          <w:color w:val="000000"/>
          <w:sz w:val="24"/>
          <w:szCs w:val="24"/>
        </w:rPr>
        <w:t xml:space="preserve">        Признать аукцион по лоту № 1 несостоявшимся, заключить договор на размещение нестационарного торгового объекта с единственным участником по первоначальной цене.</w:t>
      </w:r>
    </w:p>
    <w:p w:rsidR="006C6C68" w:rsidRPr="006C6C68" w:rsidRDefault="006C6C68" w:rsidP="006C6C68">
      <w:pPr>
        <w:jc w:val="both"/>
        <w:rPr>
          <w:b w:val="0"/>
          <w:sz w:val="24"/>
          <w:szCs w:val="24"/>
        </w:rPr>
      </w:pPr>
    </w:p>
    <w:p w:rsidR="006C6C68" w:rsidRPr="006C6C68" w:rsidRDefault="006C6C68" w:rsidP="006C6C68">
      <w:pPr>
        <w:ind w:firstLine="540"/>
        <w:jc w:val="both"/>
        <w:rPr>
          <w:b w:val="0"/>
          <w:color w:val="000000"/>
          <w:sz w:val="24"/>
          <w:szCs w:val="24"/>
        </w:rPr>
      </w:pPr>
      <w:r w:rsidRPr="006C6C68">
        <w:rPr>
          <w:b w:val="0"/>
          <w:color w:val="000000"/>
          <w:sz w:val="24"/>
          <w:szCs w:val="24"/>
        </w:rPr>
        <w:t xml:space="preserve">Решение комиссии: </w:t>
      </w:r>
    </w:p>
    <w:p w:rsidR="006C6C68" w:rsidRPr="006C6C68" w:rsidRDefault="006C6C68" w:rsidP="006C6C68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  <w:r w:rsidRPr="006C6C68">
        <w:rPr>
          <w:b w:val="0"/>
          <w:color w:val="000000"/>
          <w:sz w:val="24"/>
          <w:szCs w:val="24"/>
        </w:rPr>
        <w:t xml:space="preserve">        Признать аукцион по лоту № 1 несостоявшимся, заключить договор на размещение нестационарного торгового объекта с единственным участником по первоначальной цене</w:t>
      </w:r>
    </w:p>
    <w:p w:rsidR="006C6C68" w:rsidRPr="006C6C68" w:rsidRDefault="006C6C68" w:rsidP="006C6C68">
      <w:pPr>
        <w:jc w:val="both"/>
        <w:rPr>
          <w:b w:val="0"/>
          <w:color w:val="000000"/>
          <w:sz w:val="24"/>
          <w:szCs w:val="24"/>
        </w:rPr>
      </w:pPr>
    </w:p>
    <w:p w:rsidR="006C6C68" w:rsidRPr="006C6C68" w:rsidRDefault="006C6C68" w:rsidP="006C6C68">
      <w:pPr>
        <w:jc w:val="both"/>
        <w:rPr>
          <w:b w:val="0"/>
          <w:color w:val="000000"/>
          <w:sz w:val="24"/>
          <w:szCs w:val="24"/>
        </w:rPr>
      </w:pPr>
    </w:p>
    <w:p w:rsidR="006C6C68" w:rsidRPr="006C6C68" w:rsidRDefault="006C6C68" w:rsidP="006C6C68">
      <w:pPr>
        <w:ind w:firstLine="540"/>
        <w:jc w:val="both"/>
        <w:rPr>
          <w:b w:val="0"/>
          <w:color w:val="000000"/>
          <w:sz w:val="24"/>
          <w:szCs w:val="24"/>
        </w:rPr>
      </w:pPr>
      <w:r w:rsidRPr="006C6C68">
        <w:rPr>
          <w:b w:val="0"/>
          <w:color w:val="000000"/>
          <w:sz w:val="24"/>
          <w:szCs w:val="24"/>
        </w:rPr>
        <w:t>Председатель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66"/>
        <w:gridCol w:w="2834"/>
      </w:tblGrid>
      <w:tr w:rsidR="006C6C68" w:rsidRPr="006C6C68" w:rsidTr="006C6C68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6C6C68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6C6C68">
              <w:rPr>
                <w:b w:val="0"/>
                <w:color w:val="000000"/>
                <w:sz w:val="24"/>
                <w:szCs w:val="24"/>
              </w:rPr>
              <w:t>Горбанин</w:t>
            </w:r>
            <w:proofErr w:type="spellEnd"/>
            <w:r w:rsidRPr="006C6C68">
              <w:rPr>
                <w:b w:val="0"/>
                <w:color w:val="000000"/>
                <w:sz w:val="24"/>
                <w:szCs w:val="24"/>
              </w:rPr>
              <w:t xml:space="preserve"> Федор Александрович</w:t>
            </w:r>
          </w:p>
        </w:tc>
        <w:tc>
          <w:tcPr>
            <w:tcW w:w="566" w:type="dxa"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6C6C68" w:rsidRPr="006C6C68" w:rsidTr="006C6C68">
        <w:tc>
          <w:tcPr>
            <w:tcW w:w="5102" w:type="dxa"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hideMark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6C6C68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6C6C68" w:rsidRPr="006C6C68" w:rsidRDefault="006C6C68" w:rsidP="006C6C68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6C6C68">
        <w:rPr>
          <w:b w:val="0"/>
          <w:color w:val="000000"/>
          <w:sz w:val="24"/>
          <w:szCs w:val="24"/>
        </w:rPr>
        <w:t>Заместитель председателя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66"/>
        <w:gridCol w:w="2834"/>
      </w:tblGrid>
      <w:tr w:rsidR="006C6C68" w:rsidRPr="006C6C68" w:rsidTr="006C6C68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6C6C68">
              <w:rPr>
                <w:b w:val="0"/>
                <w:color w:val="000000"/>
                <w:sz w:val="24"/>
                <w:szCs w:val="24"/>
              </w:rPr>
              <w:t>2. Мотов Александр Николаевич</w:t>
            </w:r>
          </w:p>
        </w:tc>
        <w:tc>
          <w:tcPr>
            <w:tcW w:w="566" w:type="dxa"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6C6C68" w:rsidRPr="006C6C68" w:rsidTr="006C6C68">
        <w:tc>
          <w:tcPr>
            <w:tcW w:w="5102" w:type="dxa"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hideMark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6C6C68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  <w:tr w:rsidR="006C6C68" w:rsidRPr="006C6C68" w:rsidTr="006C6C68">
        <w:tc>
          <w:tcPr>
            <w:tcW w:w="5102" w:type="dxa"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6C6C68" w:rsidRPr="006C6C68" w:rsidRDefault="006C6C68" w:rsidP="006C6C68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6C6C68">
        <w:rPr>
          <w:b w:val="0"/>
          <w:color w:val="000000"/>
          <w:sz w:val="24"/>
          <w:szCs w:val="24"/>
        </w:rPr>
        <w:t>Секретарь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66"/>
        <w:gridCol w:w="2834"/>
      </w:tblGrid>
      <w:tr w:rsidR="006C6C68" w:rsidRPr="006C6C68" w:rsidTr="006C6C68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6C6C68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6C6C68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6C6C68">
              <w:rPr>
                <w:b w:val="0"/>
                <w:color w:val="000000"/>
                <w:sz w:val="24"/>
                <w:szCs w:val="24"/>
              </w:rPr>
              <w:t xml:space="preserve"> Степан Сергеевич </w:t>
            </w:r>
          </w:p>
        </w:tc>
        <w:tc>
          <w:tcPr>
            <w:tcW w:w="566" w:type="dxa"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6C6C68" w:rsidRPr="006C6C68" w:rsidTr="006C6C68">
        <w:tc>
          <w:tcPr>
            <w:tcW w:w="5102" w:type="dxa"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hideMark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6C6C68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6C6C68" w:rsidRPr="006C6C68" w:rsidRDefault="006C6C68" w:rsidP="006C6C68">
      <w:pPr>
        <w:rPr>
          <w:b w:val="0"/>
          <w:sz w:val="24"/>
          <w:szCs w:val="24"/>
        </w:rPr>
      </w:pPr>
    </w:p>
    <w:p w:rsidR="006C6C68" w:rsidRPr="006C6C68" w:rsidRDefault="006C6C68" w:rsidP="006C6C68">
      <w:pPr>
        <w:widowControl w:val="0"/>
        <w:autoSpaceDE w:val="0"/>
        <w:autoSpaceDN w:val="0"/>
        <w:adjustRightInd w:val="0"/>
        <w:spacing w:before="200" w:after="60"/>
        <w:ind w:left="240"/>
        <w:rPr>
          <w:b w:val="0"/>
          <w:color w:val="000000"/>
          <w:sz w:val="24"/>
          <w:szCs w:val="24"/>
        </w:rPr>
      </w:pPr>
      <w:r w:rsidRPr="006C6C68">
        <w:rPr>
          <w:b w:val="0"/>
          <w:color w:val="000000"/>
          <w:sz w:val="24"/>
          <w:szCs w:val="24"/>
        </w:rPr>
        <w:t>Члены комиссии: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566"/>
        <w:gridCol w:w="2834"/>
      </w:tblGrid>
      <w:tr w:rsidR="006C6C68" w:rsidRPr="006C6C68" w:rsidTr="006C6C68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6C6C68">
              <w:rPr>
                <w:b w:val="0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6C6C68"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 w:rsidRPr="006C6C68">
              <w:rPr>
                <w:b w:val="0"/>
                <w:color w:val="000000"/>
                <w:sz w:val="24"/>
                <w:szCs w:val="24"/>
              </w:rPr>
              <w:t xml:space="preserve"> Нелли Николаевна </w:t>
            </w:r>
          </w:p>
        </w:tc>
        <w:tc>
          <w:tcPr>
            <w:tcW w:w="566" w:type="dxa"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6C6C68" w:rsidRPr="006C6C68" w:rsidTr="006C6C68">
        <w:tc>
          <w:tcPr>
            <w:tcW w:w="5102" w:type="dxa"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hideMark/>
          </w:tcPr>
          <w:p w:rsidR="006C6C68" w:rsidRPr="006C6C68" w:rsidRDefault="006C6C68" w:rsidP="006C6C68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6C6C68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6C6C68" w:rsidRPr="006C6C68" w:rsidRDefault="006C6C68" w:rsidP="006C6C68">
      <w:pPr>
        <w:rPr>
          <w:b w:val="0"/>
          <w:sz w:val="24"/>
          <w:szCs w:val="24"/>
        </w:rPr>
      </w:pPr>
    </w:p>
    <w:p w:rsidR="006C6C68" w:rsidRPr="006C6C68" w:rsidRDefault="006C6C68" w:rsidP="006C6C68">
      <w:pPr>
        <w:rPr>
          <w:b w:val="0"/>
          <w:sz w:val="24"/>
          <w:szCs w:val="24"/>
        </w:rPr>
      </w:pPr>
    </w:p>
    <w:p w:rsidR="006C6C68" w:rsidRPr="006C6C68" w:rsidRDefault="006C6C68" w:rsidP="006C6C68">
      <w:pPr>
        <w:rPr>
          <w:b w:val="0"/>
          <w:sz w:val="24"/>
          <w:szCs w:val="24"/>
        </w:rPr>
      </w:pPr>
    </w:p>
    <w:p w:rsidR="000D4927" w:rsidRDefault="000D4927" w:rsidP="006C6C6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6C6C68" w:rsidRDefault="006C6C68" w:rsidP="006C6C6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6C6C68" w:rsidRDefault="006C6C68" w:rsidP="006C6C6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6C6C68" w:rsidRDefault="006C6C68" w:rsidP="006C6C6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6C6C68" w:rsidRDefault="006C6C68" w:rsidP="006C6C6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6C6C68" w:rsidRDefault="006C6C68" w:rsidP="006C6C6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6C6C68" w:rsidRDefault="006C6C68" w:rsidP="006C6C6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6C6C68" w:rsidRDefault="006C6C68" w:rsidP="006C6C6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6C6C68" w:rsidRDefault="006C6C68" w:rsidP="006C6C6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6C6C68" w:rsidRDefault="006C6C68" w:rsidP="006C6C6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6C6C68" w:rsidRDefault="006C6C68" w:rsidP="006C6C6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6C6C68" w:rsidRDefault="006C6C68" w:rsidP="006C6C6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6C6C68" w:rsidRDefault="006C6C68" w:rsidP="006C6C6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6C6C68" w:rsidRDefault="006C6C68" w:rsidP="006C6C6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6C6C68" w:rsidRDefault="006C6C68" w:rsidP="006C6C6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6C6C68" w:rsidRDefault="006C6C68" w:rsidP="006C6C6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6C6C68" w:rsidRDefault="006C6C68" w:rsidP="006C6C6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6C6C68" w:rsidRDefault="006C6C68" w:rsidP="006C6C6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p w:rsidR="006C6C68" w:rsidRDefault="006C6C68" w:rsidP="006C6C6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4"/>
        <w:gridCol w:w="2804"/>
        <w:gridCol w:w="4372"/>
      </w:tblGrid>
      <w:tr w:rsidR="006C6C68" w:rsidRPr="00F44D2E" w:rsidTr="00824710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u w:val="single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 xml:space="preserve">Издатель: БУ «Редакция газеты «Знамя труда» </w:t>
            </w:r>
            <w:r w:rsidRPr="00F44D2E">
              <w:rPr>
                <w:sz w:val="24"/>
                <w:szCs w:val="24"/>
                <w:u w:val="single"/>
                <w:lang w:eastAsia="en-US"/>
              </w:rPr>
              <w:t>_________________________________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Наш адрес: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 xml:space="preserve">646430 </w:t>
            </w:r>
            <w:proofErr w:type="spellStart"/>
            <w:r w:rsidRPr="00F44D2E">
              <w:rPr>
                <w:sz w:val="24"/>
                <w:szCs w:val="24"/>
                <w:lang w:eastAsia="en-US"/>
              </w:rPr>
              <w:t>р.п</w:t>
            </w:r>
            <w:proofErr w:type="spellEnd"/>
            <w:r w:rsidRPr="00F44D2E">
              <w:rPr>
                <w:sz w:val="24"/>
                <w:szCs w:val="24"/>
                <w:lang w:eastAsia="en-US"/>
              </w:rPr>
              <w:t>. Муромцево, ул. Лисина, 53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Телефоны: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гл. редактора 21-821; бухгалтерия 21-823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Время подписания в печать: 15.00.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e-</w:t>
            </w:r>
            <w:proofErr w:type="spellStart"/>
            <w:r w:rsidRPr="00F44D2E">
              <w:rPr>
                <w:sz w:val="24"/>
                <w:szCs w:val="24"/>
                <w:lang w:eastAsia="en-US"/>
              </w:rPr>
              <w:t>mail</w:t>
            </w:r>
            <w:proofErr w:type="spellEnd"/>
            <w:r w:rsidRPr="00F44D2E">
              <w:rPr>
                <w:sz w:val="24"/>
                <w:szCs w:val="24"/>
                <w:lang w:eastAsia="en-US"/>
              </w:rPr>
              <w:t>: znamtrud@omskprint.ru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Отпечатано в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БУ «Редакция газеты «Знамя труда»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тел. 21-821</w:t>
            </w: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6C6C68" w:rsidRPr="00F44D2E" w:rsidRDefault="006C6C68" w:rsidP="008247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44D2E">
              <w:rPr>
                <w:sz w:val="24"/>
                <w:szCs w:val="24"/>
                <w:lang w:eastAsia="en-US"/>
              </w:rPr>
              <w:t>Заказ 50        Тираж 50</w:t>
            </w:r>
          </w:p>
        </w:tc>
      </w:tr>
    </w:tbl>
    <w:p w:rsidR="006C6C68" w:rsidRPr="00D9461E" w:rsidRDefault="006C6C68" w:rsidP="006C6C6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 w:val="0"/>
          <w:color w:val="000000"/>
          <w:sz w:val="20"/>
          <w:szCs w:val="20"/>
          <w:lang w:bidi="ru-RU"/>
        </w:rPr>
      </w:pPr>
      <w:bookmarkStart w:id="0" w:name="_GoBack"/>
      <w:bookmarkEnd w:id="0"/>
    </w:p>
    <w:sectPr w:rsidR="006C6C68" w:rsidRPr="00D9461E" w:rsidSect="00246023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3C3" w:rsidRDefault="009E63C3" w:rsidP="002767D0">
      <w:r>
        <w:separator/>
      </w:r>
    </w:p>
  </w:endnote>
  <w:endnote w:type="continuationSeparator" w:id="0">
    <w:p w:rsidR="009E63C3" w:rsidRDefault="009E63C3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3C3" w:rsidRDefault="009E63C3" w:rsidP="002767D0">
      <w:r>
        <w:separator/>
      </w:r>
    </w:p>
  </w:footnote>
  <w:footnote w:type="continuationSeparator" w:id="0">
    <w:p w:rsidR="009E63C3" w:rsidRDefault="009E63C3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6C6C68">
      <w:rPr>
        <w:rStyle w:val="aff0"/>
        <w:noProof/>
      </w:rPr>
      <w:t>3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8234C3B"/>
    <w:multiLevelType w:val="hybridMultilevel"/>
    <w:tmpl w:val="DBBC3CBC"/>
    <w:lvl w:ilvl="0" w:tplc="B77236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A9DAB3D6">
      <w:numFmt w:val="none"/>
      <w:lvlText w:val=""/>
      <w:lvlJc w:val="left"/>
      <w:pPr>
        <w:tabs>
          <w:tab w:val="num" w:pos="360"/>
        </w:tabs>
      </w:pPr>
    </w:lvl>
    <w:lvl w:ilvl="2" w:tplc="C94CF910">
      <w:numFmt w:val="none"/>
      <w:lvlText w:val=""/>
      <w:lvlJc w:val="left"/>
      <w:pPr>
        <w:tabs>
          <w:tab w:val="num" w:pos="360"/>
        </w:tabs>
      </w:pPr>
    </w:lvl>
    <w:lvl w:ilvl="3" w:tplc="80828EA8">
      <w:numFmt w:val="none"/>
      <w:lvlText w:val=""/>
      <w:lvlJc w:val="left"/>
      <w:pPr>
        <w:tabs>
          <w:tab w:val="num" w:pos="360"/>
        </w:tabs>
      </w:pPr>
    </w:lvl>
    <w:lvl w:ilvl="4" w:tplc="5AA84938">
      <w:numFmt w:val="none"/>
      <w:lvlText w:val=""/>
      <w:lvlJc w:val="left"/>
      <w:pPr>
        <w:tabs>
          <w:tab w:val="num" w:pos="360"/>
        </w:tabs>
      </w:pPr>
    </w:lvl>
    <w:lvl w:ilvl="5" w:tplc="433EF238">
      <w:numFmt w:val="none"/>
      <w:lvlText w:val=""/>
      <w:lvlJc w:val="left"/>
      <w:pPr>
        <w:tabs>
          <w:tab w:val="num" w:pos="360"/>
        </w:tabs>
      </w:pPr>
    </w:lvl>
    <w:lvl w:ilvl="6" w:tplc="14986DF8">
      <w:numFmt w:val="none"/>
      <w:lvlText w:val=""/>
      <w:lvlJc w:val="left"/>
      <w:pPr>
        <w:tabs>
          <w:tab w:val="num" w:pos="360"/>
        </w:tabs>
      </w:pPr>
    </w:lvl>
    <w:lvl w:ilvl="7" w:tplc="642A2D10">
      <w:numFmt w:val="none"/>
      <w:lvlText w:val=""/>
      <w:lvlJc w:val="left"/>
      <w:pPr>
        <w:tabs>
          <w:tab w:val="num" w:pos="360"/>
        </w:tabs>
      </w:pPr>
    </w:lvl>
    <w:lvl w:ilvl="8" w:tplc="3CCCCBA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5">
    <w:nsid w:val="262E6675"/>
    <w:multiLevelType w:val="hybridMultilevel"/>
    <w:tmpl w:val="FC3AE864"/>
    <w:lvl w:ilvl="0" w:tplc="48625A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004545"/>
    <w:multiLevelType w:val="multilevel"/>
    <w:tmpl w:val="DA86D1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5" w:hanging="1185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2243" w:hanging="1185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592" w:hanging="1185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941" w:hanging="1185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90" w:hanging="1185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 w:themeColor="text1"/>
      </w:rPr>
    </w:lvl>
  </w:abstractNum>
  <w:abstractNum w:abstractNumId="10">
    <w:nsid w:val="4C4126BF"/>
    <w:multiLevelType w:val="hybridMultilevel"/>
    <w:tmpl w:val="EA02137E"/>
    <w:lvl w:ilvl="0" w:tplc="4F5E6130">
      <w:start w:val="3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8"/>
  </w:num>
  <w:num w:numId="8">
    <w:abstractNumId w:val="15"/>
  </w:num>
  <w:num w:numId="9">
    <w:abstractNumId w:val="7"/>
  </w:num>
  <w:num w:numId="10">
    <w:abstractNumId w:val="11"/>
  </w:num>
  <w:num w:numId="11">
    <w:abstractNumId w:val="16"/>
  </w:num>
  <w:num w:numId="12">
    <w:abstractNumId w:val="14"/>
  </w:num>
  <w:num w:numId="13">
    <w:abstractNumId w:val="2"/>
  </w:num>
  <w:num w:numId="14">
    <w:abstractNumId w:val="9"/>
  </w:num>
  <w:num w:numId="15">
    <w:abstractNumId w:val="5"/>
  </w:num>
  <w:num w:numId="16">
    <w:abstractNumId w:val="10"/>
  </w:num>
  <w:num w:numId="17">
    <w:abstractNumId w:val="3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D4927"/>
    <w:rsid w:val="000E1ADA"/>
    <w:rsid w:val="000E2EEB"/>
    <w:rsid w:val="000E3C10"/>
    <w:rsid w:val="000E66CD"/>
    <w:rsid w:val="000E6DFE"/>
    <w:rsid w:val="000F236C"/>
    <w:rsid w:val="000F37AE"/>
    <w:rsid w:val="000F7F84"/>
    <w:rsid w:val="00101842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3041"/>
    <w:rsid w:val="00494686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3E"/>
    <w:rsid w:val="006B7E66"/>
    <w:rsid w:val="006C6306"/>
    <w:rsid w:val="006C6C68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E63C3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4791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749D2"/>
    <w:rsid w:val="00C821EB"/>
    <w:rsid w:val="00C8254D"/>
    <w:rsid w:val="00C84274"/>
    <w:rsid w:val="00C90DE8"/>
    <w:rsid w:val="00C92905"/>
    <w:rsid w:val="00C94239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CF37AA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EF098C"/>
    <w:rsid w:val="00F00AC4"/>
    <w:rsid w:val="00F060FA"/>
    <w:rsid w:val="00F10F5F"/>
    <w:rsid w:val="00F15149"/>
    <w:rsid w:val="00F15F62"/>
    <w:rsid w:val="00F24245"/>
    <w:rsid w:val="00F246C6"/>
    <w:rsid w:val="00F31B00"/>
    <w:rsid w:val="00F34332"/>
    <w:rsid w:val="00F408FB"/>
    <w:rsid w:val="00F44D2E"/>
    <w:rsid w:val="00F469DC"/>
    <w:rsid w:val="00F54650"/>
    <w:rsid w:val="00F55ADE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088B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6C6C68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C94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CF37AA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rsid w:val="006C6C68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9EC29-DB60-4373-B9C3-41F7BAE22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2024-10-01T08:36:00Z</dcterms:created>
  <dcterms:modified xsi:type="dcterms:W3CDTF">2024-10-01T08:36:00Z</dcterms:modified>
</cp:coreProperties>
</file>