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A746AD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E03D191" wp14:editId="738BB4B0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A746AD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A746AD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C06DA4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C06DA4">
              <w:rPr>
                <w:b w:val="0"/>
                <w:sz w:val="20"/>
                <w:szCs w:val="20"/>
              </w:rPr>
              <w:t>1</w:t>
            </w:r>
            <w:r w:rsidR="000A1B40">
              <w:rPr>
                <w:b w:val="0"/>
                <w:sz w:val="20"/>
                <w:szCs w:val="20"/>
              </w:rPr>
              <w:t>2</w:t>
            </w:r>
            <w:r w:rsidR="00EF00B5">
              <w:rPr>
                <w:b w:val="0"/>
                <w:sz w:val="20"/>
                <w:szCs w:val="20"/>
              </w:rPr>
              <w:t xml:space="preserve"> </w:t>
            </w:r>
            <w:r w:rsidR="00C06DA4">
              <w:rPr>
                <w:b w:val="0"/>
                <w:sz w:val="20"/>
                <w:szCs w:val="20"/>
              </w:rPr>
              <w:t>августа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817A9C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817A9C" w:rsidRPr="00817A9C">
              <w:rPr>
                <w:b w:val="0"/>
                <w:color w:val="000000" w:themeColor="text1"/>
                <w:sz w:val="20"/>
                <w:szCs w:val="20"/>
              </w:rPr>
              <w:t>36</w:t>
            </w:r>
            <w:r w:rsidRPr="00817A9C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</w:t>
            </w:r>
            <w:bookmarkStart w:id="0" w:name="_GoBack"/>
            <w:bookmarkEnd w:id="0"/>
            <w:r w:rsidRPr="00127D06">
              <w:rPr>
                <w:b w:val="0"/>
                <w:sz w:val="20"/>
                <w:szCs w:val="20"/>
              </w:rPr>
              <w:t>мцево)</w:t>
            </w:r>
          </w:p>
        </w:tc>
      </w:tr>
    </w:tbl>
    <w:p w:rsidR="00A746AD" w:rsidRPr="00A746AD" w:rsidRDefault="00A746AD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tbl>
      <w:tblPr>
        <w:tblW w:w="0" w:type="auto"/>
        <w:jc w:val="center"/>
        <w:tblInd w:w="-283" w:type="dxa"/>
        <w:tblBorders>
          <w:bottom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19"/>
      </w:tblGrid>
      <w:tr w:rsidR="00C06DA4" w:rsidRPr="00C06DA4" w:rsidTr="00F35413">
        <w:trPr>
          <w:trHeight w:val="3112"/>
          <w:jc w:val="center"/>
        </w:trPr>
        <w:tc>
          <w:tcPr>
            <w:tcW w:w="10119" w:type="dxa"/>
            <w:tcBorders>
              <w:top w:val="nil"/>
              <w:left w:val="nil"/>
              <w:bottom w:val="nil"/>
              <w:right w:val="nil"/>
            </w:tcBorders>
          </w:tcPr>
          <w:p w:rsidR="00C06DA4" w:rsidRPr="00C06DA4" w:rsidRDefault="00C06DA4" w:rsidP="00C06DA4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>
                  <wp:extent cx="533400" cy="762000"/>
                  <wp:effectExtent l="0" t="0" r="0" b="0"/>
                  <wp:docPr id="2" name="Рисунок 2" descr="герб гор поселения 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гор поселения 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6DA4" w:rsidRPr="00C06DA4" w:rsidRDefault="00C06DA4" w:rsidP="00C06DA4">
            <w:pPr>
              <w:jc w:val="center"/>
              <w:rPr>
                <w:sz w:val="36"/>
                <w:szCs w:val="36"/>
              </w:rPr>
            </w:pPr>
            <w:r w:rsidRPr="00C06DA4">
              <w:rPr>
                <w:sz w:val="36"/>
                <w:szCs w:val="36"/>
              </w:rPr>
              <w:t>Администрация</w:t>
            </w:r>
          </w:p>
          <w:p w:rsidR="00C06DA4" w:rsidRPr="00C06DA4" w:rsidRDefault="00C06DA4" w:rsidP="00C06DA4">
            <w:pPr>
              <w:jc w:val="center"/>
              <w:rPr>
                <w:sz w:val="36"/>
                <w:szCs w:val="36"/>
              </w:rPr>
            </w:pPr>
            <w:r w:rsidRPr="00C06DA4">
              <w:rPr>
                <w:sz w:val="36"/>
                <w:szCs w:val="36"/>
              </w:rPr>
              <w:t>Муромцевского городского поселения</w:t>
            </w:r>
          </w:p>
          <w:p w:rsidR="00C06DA4" w:rsidRPr="00C06DA4" w:rsidRDefault="00C06DA4" w:rsidP="00C06DA4">
            <w:pPr>
              <w:jc w:val="center"/>
              <w:rPr>
                <w:sz w:val="36"/>
                <w:szCs w:val="36"/>
              </w:rPr>
            </w:pPr>
            <w:r w:rsidRPr="00C06DA4">
              <w:rPr>
                <w:b w:val="0"/>
                <w:sz w:val="36"/>
                <w:szCs w:val="36"/>
              </w:rPr>
              <w:t xml:space="preserve"> </w:t>
            </w:r>
            <w:r w:rsidRPr="00C06DA4">
              <w:rPr>
                <w:sz w:val="36"/>
                <w:szCs w:val="36"/>
              </w:rPr>
              <w:t>Муромцевского муниципального района</w:t>
            </w:r>
          </w:p>
          <w:p w:rsidR="00C06DA4" w:rsidRPr="00C06DA4" w:rsidRDefault="00C06DA4" w:rsidP="00C06DA4">
            <w:pPr>
              <w:jc w:val="center"/>
              <w:rPr>
                <w:sz w:val="32"/>
                <w:szCs w:val="32"/>
              </w:rPr>
            </w:pPr>
            <w:r w:rsidRPr="00C06DA4">
              <w:rPr>
                <w:sz w:val="36"/>
                <w:szCs w:val="36"/>
              </w:rPr>
              <w:t>Омской области</w:t>
            </w:r>
          </w:p>
          <w:p w:rsidR="00C06DA4" w:rsidRPr="00C06DA4" w:rsidRDefault="00C06DA4" w:rsidP="00C06DA4">
            <w:pPr>
              <w:jc w:val="center"/>
              <w:rPr>
                <w:sz w:val="16"/>
                <w:szCs w:val="20"/>
              </w:rPr>
            </w:pPr>
          </w:p>
          <w:p w:rsidR="00C06DA4" w:rsidRPr="00C06DA4" w:rsidRDefault="00C06DA4" w:rsidP="00C06DA4">
            <w:pPr>
              <w:jc w:val="center"/>
              <w:rPr>
                <w:b w:val="0"/>
                <w:i/>
              </w:rPr>
            </w:pPr>
            <w:r w:rsidRPr="00C06DA4">
              <w:t>РАСПОРЯЖЕНИЕ</w:t>
            </w:r>
          </w:p>
          <w:p w:rsidR="00C06DA4" w:rsidRPr="00C06DA4" w:rsidRDefault="00C06DA4" w:rsidP="00C06DA4">
            <w:pPr>
              <w:rPr>
                <w:b w:val="0"/>
                <w:sz w:val="30"/>
                <w:szCs w:val="20"/>
              </w:rPr>
            </w:pPr>
          </w:p>
          <w:p w:rsidR="00C06DA4" w:rsidRPr="00C06DA4" w:rsidRDefault="00C06DA4" w:rsidP="00C06DA4">
            <w:pPr>
              <w:rPr>
                <w:sz w:val="28"/>
                <w:szCs w:val="28"/>
              </w:rPr>
            </w:pPr>
          </w:p>
        </w:tc>
      </w:tr>
    </w:tbl>
    <w:p w:rsidR="00C06DA4" w:rsidRPr="00C06DA4" w:rsidRDefault="00C06DA4" w:rsidP="00C06DA4">
      <w:pPr>
        <w:rPr>
          <w:b w:val="0"/>
          <w:sz w:val="28"/>
          <w:szCs w:val="28"/>
        </w:rPr>
      </w:pPr>
      <w:r w:rsidRPr="00C06DA4">
        <w:rPr>
          <w:b w:val="0"/>
          <w:sz w:val="28"/>
          <w:szCs w:val="28"/>
        </w:rPr>
        <w:t>от 22.07.2025 № 159-р</w:t>
      </w:r>
    </w:p>
    <w:p w:rsidR="00C06DA4" w:rsidRPr="00C06DA4" w:rsidRDefault="00C06DA4" w:rsidP="00C06DA4">
      <w:pPr>
        <w:rPr>
          <w:b w:val="0"/>
          <w:sz w:val="28"/>
          <w:szCs w:val="28"/>
        </w:rPr>
      </w:pPr>
      <w:proofErr w:type="spellStart"/>
      <w:r w:rsidRPr="00C06DA4">
        <w:rPr>
          <w:b w:val="0"/>
          <w:sz w:val="28"/>
          <w:szCs w:val="28"/>
        </w:rPr>
        <w:t>р.п</w:t>
      </w:r>
      <w:proofErr w:type="spellEnd"/>
      <w:r w:rsidRPr="00C06DA4">
        <w:rPr>
          <w:b w:val="0"/>
          <w:sz w:val="28"/>
          <w:szCs w:val="28"/>
        </w:rPr>
        <w:t>. Муромцево</w:t>
      </w:r>
    </w:p>
    <w:p w:rsidR="00C06DA4" w:rsidRPr="00C06DA4" w:rsidRDefault="00C06DA4" w:rsidP="00C06DA4">
      <w:pPr>
        <w:spacing w:line="288" w:lineRule="auto"/>
        <w:jc w:val="both"/>
        <w:rPr>
          <w:b w:val="0"/>
          <w:sz w:val="16"/>
          <w:szCs w:val="16"/>
        </w:rPr>
      </w:pPr>
    </w:p>
    <w:p w:rsidR="00C06DA4" w:rsidRPr="00C06DA4" w:rsidRDefault="00C06DA4" w:rsidP="00C06DA4">
      <w:pPr>
        <w:spacing w:line="288" w:lineRule="auto"/>
        <w:jc w:val="both"/>
        <w:rPr>
          <w:b w:val="0"/>
          <w:sz w:val="28"/>
          <w:szCs w:val="28"/>
        </w:rPr>
      </w:pPr>
      <w:r w:rsidRPr="00C06DA4">
        <w:rPr>
          <w:b w:val="0"/>
          <w:sz w:val="28"/>
          <w:szCs w:val="28"/>
        </w:rPr>
        <w:t>О проведен</w:t>
      </w:r>
      <w:proofErr w:type="gramStart"/>
      <w:r w:rsidRPr="00C06DA4">
        <w:rPr>
          <w:b w:val="0"/>
          <w:sz w:val="28"/>
          <w:szCs w:val="28"/>
        </w:rPr>
        <w:t>ии ау</w:t>
      </w:r>
      <w:proofErr w:type="gramEnd"/>
      <w:r w:rsidRPr="00C06DA4">
        <w:rPr>
          <w:b w:val="0"/>
          <w:sz w:val="28"/>
          <w:szCs w:val="28"/>
        </w:rPr>
        <w:t xml:space="preserve">кциона по продаже </w:t>
      </w:r>
    </w:p>
    <w:p w:rsidR="00C06DA4" w:rsidRPr="00C06DA4" w:rsidRDefault="00C06DA4" w:rsidP="00C06DA4">
      <w:pPr>
        <w:spacing w:line="288" w:lineRule="auto"/>
        <w:jc w:val="both"/>
        <w:rPr>
          <w:b w:val="0"/>
          <w:sz w:val="28"/>
          <w:szCs w:val="28"/>
        </w:rPr>
      </w:pPr>
      <w:r w:rsidRPr="00C06DA4">
        <w:rPr>
          <w:b w:val="0"/>
          <w:sz w:val="28"/>
          <w:szCs w:val="28"/>
        </w:rPr>
        <w:t>права на заключение договора аренды</w:t>
      </w:r>
    </w:p>
    <w:p w:rsidR="00C06DA4" w:rsidRPr="00C06DA4" w:rsidRDefault="00C06DA4" w:rsidP="00C06DA4">
      <w:pPr>
        <w:spacing w:line="288" w:lineRule="auto"/>
        <w:jc w:val="both"/>
        <w:rPr>
          <w:b w:val="0"/>
          <w:sz w:val="28"/>
          <w:szCs w:val="28"/>
        </w:rPr>
      </w:pPr>
      <w:r w:rsidRPr="00C06DA4">
        <w:rPr>
          <w:b w:val="0"/>
          <w:sz w:val="28"/>
          <w:szCs w:val="28"/>
        </w:rPr>
        <w:t xml:space="preserve">земельного участка, </w:t>
      </w:r>
      <w:proofErr w:type="gramStart"/>
      <w:r w:rsidRPr="00C06DA4">
        <w:rPr>
          <w:b w:val="0"/>
          <w:sz w:val="28"/>
          <w:szCs w:val="28"/>
        </w:rPr>
        <w:t>государственная</w:t>
      </w:r>
      <w:proofErr w:type="gramEnd"/>
      <w:r w:rsidRPr="00C06DA4">
        <w:rPr>
          <w:b w:val="0"/>
          <w:sz w:val="28"/>
          <w:szCs w:val="28"/>
        </w:rPr>
        <w:t xml:space="preserve"> </w:t>
      </w:r>
    </w:p>
    <w:p w:rsidR="00C06DA4" w:rsidRPr="00C06DA4" w:rsidRDefault="00C06DA4" w:rsidP="00C06DA4">
      <w:pPr>
        <w:spacing w:line="288" w:lineRule="auto"/>
        <w:jc w:val="both"/>
        <w:rPr>
          <w:b w:val="0"/>
          <w:sz w:val="28"/>
          <w:szCs w:val="28"/>
        </w:rPr>
      </w:pPr>
      <w:proofErr w:type="gramStart"/>
      <w:r w:rsidRPr="00C06DA4">
        <w:rPr>
          <w:b w:val="0"/>
          <w:sz w:val="28"/>
          <w:szCs w:val="28"/>
        </w:rPr>
        <w:t>собственность</w:t>
      </w:r>
      <w:proofErr w:type="gramEnd"/>
      <w:r w:rsidRPr="00C06DA4">
        <w:rPr>
          <w:b w:val="0"/>
          <w:sz w:val="28"/>
          <w:szCs w:val="28"/>
        </w:rPr>
        <w:t xml:space="preserve"> на который не </w:t>
      </w:r>
    </w:p>
    <w:p w:rsidR="00C06DA4" w:rsidRPr="00C06DA4" w:rsidRDefault="00C06DA4" w:rsidP="00C06DA4">
      <w:pPr>
        <w:spacing w:line="288" w:lineRule="auto"/>
        <w:jc w:val="both"/>
        <w:rPr>
          <w:b w:val="0"/>
          <w:sz w:val="28"/>
          <w:szCs w:val="28"/>
        </w:rPr>
      </w:pPr>
      <w:r w:rsidRPr="00C06DA4">
        <w:rPr>
          <w:b w:val="0"/>
          <w:sz w:val="28"/>
          <w:szCs w:val="28"/>
        </w:rPr>
        <w:t>разграничена</w:t>
      </w:r>
    </w:p>
    <w:p w:rsidR="00C06DA4" w:rsidRPr="00C06DA4" w:rsidRDefault="00C06DA4" w:rsidP="00C06DA4">
      <w:pPr>
        <w:spacing w:line="288" w:lineRule="auto"/>
        <w:rPr>
          <w:b w:val="0"/>
          <w:sz w:val="16"/>
          <w:szCs w:val="16"/>
        </w:rPr>
      </w:pPr>
    </w:p>
    <w:p w:rsidR="00C06DA4" w:rsidRPr="00C06DA4" w:rsidRDefault="00C06DA4" w:rsidP="00C06DA4">
      <w:pPr>
        <w:spacing w:line="288" w:lineRule="auto"/>
        <w:ind w:firstLine="851"/>
        <w:jc w:val="both"/>
        <w:rPr>
          <w:b w:val="0"/>
          <w:sz w:val="28"/>
          <w:szCs w:val="28"/>
        </w:rPr>
      </w:pPr>
      <w:r w:rsidRPr="00C06DA4">
        <w:rPr>
          <w:b w:val="0"/>
          <w:sz w:val="28"/>
          <w:szCs w:val="20"/>
        </w:rPr>
        <w:t>Руководствуясь Земельным кодексом Российской Федерации</w:t>
      </w:r>
      <w:r w:rsidRPr="00C06DA4">
        <w:rPr>
          <w:b w:val="0"/>
          <w:sz w:val="28"/>
          <w:szCs w:val="28"/>
        </w:rPr>
        <w:t>:</w:t>
      </w:r>
    </w:p>
    <w:p w:rsidR="00C06DA4" w:rsidRPr="00C06DA4" w:rsidRDefault="00C06DA4" w:rsidP="00C06DA4">
      <w:pPr>
        <w:spacing w:line="288" w:lineRule="auto"/>
        <w:ind w:firstLine="851"/>
        <w:jc w:val="both"/>
        <w:rPr>
          <w:b w:val="0"/>
          <w:sz w:val="28"/>
          <w:szCs w:val="28"/>
        </w:rPr>
      </w:pPr>
      <w:r w:rsidRPr="00C06DA4">
        <w:rPr>
          <w:b w:val="0"/>
          <w:sz w:val="28"/>
          <w:szCs w:val="28"/>
        </w:rPr>
        <w:t>1. Провести аукцион по продаже права на заключение договора аренды земельного участка, государственная собственность на который не разграничена, вид разрешенного использования: объекты придорожного сервиса:</w:t>
      </w:r>
    </w:p>
    <w:p w:rsidR="00C06DA4" w:rsidRPr="00C06DA4" w:rsidRDefault="00C06DA4" w:rsidP="00C06DA4">
      <w:pPr>
        <w:spacing w:line="288" w:lineRule="auto"/>
        <w:ind w:firstLine="851"/>
        <w:jc w:val="both"/>
        <w:rPr>
          <w:b w:val="0"/>
          <w:sz w:val="28"/>
          <w:szCs w:val="28"/>
        </w:rPr>
      </w:pPr>
      <w:r w:rsidRPr="00C06DA4">
        <w:rPr>
          <w:b w:val="0"/>
          <w:sz w:val="28"/>
          <w:szCs w:val="28"/>
        </w:rPr>
        <w:t xml:space="preserve">1- земельный участок по адресу: Омская область, р-н </w:t>
      </w:r>
      <w:proofErr w:type="spellStart"/>
      <w:r w:rsidRPr="00C06DA4">
        <w:rPr>
          <w:b w:val="0"/>
          <w:sz w:val="28"/>
          <w:szCs w:val="28"/>
        </w:rPr>
        <w:t>Муромцевский</w:t>
      </w:r>
      <w:proofErr w:type="spellEnd"/>
      <w:r w:rsidRPr="00C06DA4">
        <w:rPr>
          <w:b w:val="0"/>
          <w:sz w:val="28"/>
          <w:szCs w:val="28"/>
        </w:rPr>
        <w:t xml:space="preserve">, </w:t>
      </w:r>
      <w:proofErr w:type="spellStart"/>
      <w:r w:rsidRPr="00C06DA4">
        <w:rPr>
          <w:b w:val="0"/>
          <w:sz w:val="28"/>
          <w:szCs w:val="28"/>
        </w:rPr>
        <w:t>р.п</w:t>
      </w:r>
      <w:proofErr w:type="spellEnd"/>
      <w:r w:rsidRPr="00C06DA4">
        <w:rPr>
          <w:b w:val="0"/>
          <w:sz w:val="28"/>
          <w:szCs w:val="28"/>
        </w:rPr>
        <w:t>. Муромцево, ул. Кирова, з/у 59Д, с кадастровым номером 55:14:300203:3035, сроком на 3 года, начальный размер ежегодной арендной платы 8000,00 рублей без НДС.</w:t>
      </w:r>
    </w:p>
    <w:p w:rsidR="00C06DA4" w:rsidRPr="00C06DA4" w:rsidRDefault="00C06DA4" w:rsidP="00C06DA4">
      <w:pPr>
        <w:ind w:firstLine="708"/>
        <w:jc w:val="both"/>
        <w:rPr>
          <w:b w:val="0"/>
          <w:sz w:val="28"/>
          <w:szCs w:val="28"/>
        </w:rPr>
      </w:pPr>
      <w:r w:rsidRPr="00C06DA4">
        <w:rPr>
          <w:b w:val="0"/>
          <w:sz w:val="28"/>
          <w:szCs w:val="28"/>
        </w:rPr>
        <w:t xml:space="preserve">2. </w:t>
      </w:r>
      <w:proofErr w:type="gramStart"/>
      <w:r w:rsidRPr="00C06DA4">
        <w:rPr>
          <w:b w:val="0"/>
          <w:sz w:val="28"/>
          <w:szCs w:val="28"/>
        </w:rPr>
        <w:t>Контроль за</w:t>
      </w:r>
      <w:proofErr w:type="gramEnd"/>
      <w:r w:rsidRPr="00C06DA4">
        <w:rPr>
          <w:b w:val="0"/>
          <w:sz w:val="28"/>
          <w:szCs w:val="28"/>
        </w:rPr>
        <w:t xml:space="preserve"> исполнением настоящего распоряжения оставляю за собой.</w:t>
      </w:r>
    </w:p>
    <w:p w:rsidR="00C06DA4" w:rsidRPr="00C06DA4" w:rsidRDefault="00C06DA4" w:rsidP="00C06DA4">
      <w:pPr>
        <w:rPr>
          <w:b w:val="0"/>
          <w:sz w:val="28"/>
          <w:szCs w:val="28"/>
        </w:rPr>
      </w:pPr>
    </w:p>
    <w:p w:rsidR="00C06DA4" w:rsidRPr="00C06DA4" w:rsidRDefault="00C06DA4" w:rsidP="00C06DA4">
      <w:pPr>
        <w:rPr>
          <w:b w:val="0"/>
          <w:sz w:val="28"/>
          <w:szCs w:val="28"/>
        </w:rPr>
      </w:pPr>
    </w:p>
    <w:p w:rsidR="00C06DA4" w:rsidRPr="00C06DA4" w:rsidRDefault="00C06DA4" w:rsidP="00C06DA4">
      <w:pPr>
        <w:rPr>
          <w:b w:val="0"/>
          <w:sz w:val="28"/>
          <w:szCs w:val="28"/>
        </w:rPr>
      </w:pPr>
    </w:p>
    <w:p w:rsidR="00C06DA4" w:rsidRPr="00C06DA4" w:rsidRDefault="00C06DA4" w:rsidP="00C06DA4">
      <w:pPr>
        <w:rPr>
          <w:b w:val="0"/>
          <w:sz w:val="28"/>
          <w:szCs w:val="28"/>
        </w:rPr>
      </w:pPr>
    </w:p>
    <w:p w:rsidR="00C06DA4" w:rsidRPr="00C06DA4" w:rsidRDefault="00C06DA4" w:rsidP="00C06DA4">
      <w:pPr>
        <w:rPr>
          <w:b w:val="0"/>
          <w:sz w:val="28"/>
          <w:szCs w:val="28"/>
        </w:rPr>
      </w:pPr>
      <w:r w:rsidRPr="00C06DA4">
        <w:rPr>
          <w:b w:val="0"/>
          <w:sz w:val="28"/>
          <w:szCs w:val="28"/>
        </w:rPr>
        <w:t xml:space="preserve">Глава Муромцевского </w:t>
      </w:r>
    </w:p>
    <w:p w:rsidR="00C06DA4" w:rsidRPr="00C06DA4" w:rsidRDefault="00C06DA4" w:rsidP="00C06DA4">
      <w:pPr>
        <w:rPr>
          <w:b w:val="0"/>
          <w:sz w:val="24"/>
          <w:szCs w:val="24"/>
        </w:rPr>
      </w:pPr>
      <w:r w:rsidRPr="00C06DA4">
        <w:rPr>
          <w:b w:val="0"/>
          <w:sz w:val="28"/>
          <w:szCs w:val="28"/>
        </w:rPr>
        <w:t xml:space="preserve">городского поселения                             </w:t>
      </w:r>
      <w:r w:rsidRPr="00C06DA4">
        <w:rPr>
          <w:b w:val="0"/>
          <w:sz w:val="28"/>
          <w:szCs w:val="28"/>
        </w:rPr>
        <w:tab/>
      </w:r>
      <w:r w:rsidRPr="00C06DA4">
        <w:rPr>
          <w:b w:val="0"/>
          <w:sz w:val="28"/>
          <w:szCs w:val="28"/>
        </w:rPr>
        <w:tab/>
      </w:r>
      <w:r w:rsidRPr="00C06DA4">
        <w:rPr>
          <w:b w:val="0"/>
          <w:sz w:val="28"/>
          <w:szCs w:val="28"/>
        </w:rPr>
        <w:tab/>
        <w:t xml:space="preserve">            Ф.А. </w:t>
      </w:r>
      <w:proofErr w:type="spellStart"/>
      <w:r w:rsidRPr="00C06DA4">
        <w:rPr>
          <w:b w:val="0"/>
          <w:sz w:val="28"/>
          <w:szCs w:val="28"/>
        </w:rPr>
        <w:t>Горбанин</w:t>
      </w:r>
      <w:proofErr w:type="spellEnd"/>
    </w:p>
    <w:p w:rsidR="003F4B1A" w:rsidRDefault="003F4B1A" w:rsidP="003F4B1A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color w:val="000000"/>
          <w:sz w:val="20"/>
          <w:szCs w:val="20"/>
        </w:rPr>
      </w:pPr>
    </w:p>
    <w:p w:rsidR="00C06DA4" w:rsidRDefault="00C06DA4" w:rsidP="003F4B1A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color w:val="000000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23"/>
        <w:gridCol w:w="4848"/>
      </w:tblGrid>
      <w:tr w:rsidR="00C06DA4" w:rsidRPr="00C06DA4" w:rsidTr="00F35413">
        <w:tc>
          <w:tcPr>
            <w:tcW w:w="4723" w:type="dxa"/>
          </w:tcPr>
          <w:p w:rsidR="00C06DA4" w:rsidRPr="00817A9C" w:rsidRDefault="00C06DA4" w:rsidP="00C06DA4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4848" w:type="dxa"/>
          </w:tcPr>
          <w:p w:rsidR="00C06DA4" w:rsidRPr="00C06DA4" w:rsidRDefault="00C06DA4" w:rsidP="00C06DA4">
            <w:pPr>
              <w:widowControl w:val="0"/>
              <w:autoSpaceDE w:val="0"/>
              <w:snapToGrid w:val="0"/>
              <w:rPr>
                <w:b w:val="0"/>
                <w:bCs/>
                <w:color w:val="000000"/>
                <w:sz w:val="24"/>
                <w:szCs w:val="24"/>
              </w:rPr>
            </w:pPr>
            <w:r w:rsidRPr="00C06DA4">
              <w:rPr>
                <w:b w:val="0"/>
                <w:bCs/>
                <w:color w:val="000000"/>
                <w:sz w:val="24"/>
                <w:szCs w:val="24"/>
              </w:rPr>
              <w:t>«УТВЕРЖДАЮ»</w:t>
            </w:r>
          </w:p>
          <w:p w:rsidR="00C06DA4" w:rsidRPr="00C06DA4" w:rsidRDefault="00C06DA4" w:rsidP="00C06DA4">
            <w:pPr>
              <w:widowControl w:val="0"/>
              <w:autoSpaceDE w:val="0"/>
              <w:rPr>
                <w:b w:val="0"/>
                <w:bCs/>
                <w:color w:val="00000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 xml:space="preserve">Глава Муромцевского городского поселения Муромцевского муниципального района Омской области </w:t>
            </w:r>
          </w:p>
          <w:p w:rsidR="00C06DA4" w:rsidRPr="00C06DA4" w:rsidRDefault="00C06DA4" w:rsidP="00C06DA4">
            <w:pPr>
              <w:widowControl w:val="0"/>
              <w:autoSpaceDE w:val="0"/>
              <w:rPr>
                <w:b w:val="0"/>
                <w:bCs/>
                <w:color w:val="000000"/>
                <w:sz w:val="24"/>
                <w:szCs w:val="24"/>
              </w:rPr>
            </w:pPr>
          </w:p>
          <w:p w:rsidR="00C06DA4" w:rsidRPr="00C06DA4" w:rsidRDefault="00C06DA4" w:rsidP="00C06DA4">
            <w:pPr>
              <w:widowControl w:val="0"/>
              <w:autoSpaceDE w:val="0"/>
              <w:rPr>
                <w:b w:val="0"/>
                <w:bCs/>
                <w:color w:val="000000"/>
                <w:sz w:val="24"/>
                <w:szCs w:val="24"/>
              </w:rPr>
            </w:pPr>
          </w:p>
          <w:p w:rsidR="00C06DA4" w:rsidRPr="00C06DA4" w:rsidRDefault="00C06DA4" w:rsidP="00C06DA4">
            <w:pPr>
              <w:widowControl w:val="0"/>
              <w:autoSpaceDE w:val="0"/>
              <w:rPr>
                <w:b w:val="0"/>
                <w:bCs/>
                <w:color w:val="000000"/>
                <w:sz w:val="24"/>
                <w:szCs w:val="24"/>
              </w:rPr>
            </w:pPr>
            <w:r w:rsidRPr="00C06DA4">
              <w:rPr>
                <w:b w:val="0"/>
                <w:bCs/>
                <w:color w:val="000000"/>
                <w:sz w:val="24"/>
                <w:szCs w:val="24"/>
              </w:rPr>
              <w:t xml:space="preserve">_____________________ Ф.А. </w:t>
            </w:r>
            <w:proofErr w:type="spellStart"/>
            <w:r w:rsidRPr="00C06DA4">
              <w:rPr>
                <w:b w:val="0"/>
                <w:bCs/>
                <w:color w:val="000000"/>
                <w:sz w:val="24"/>
                <w:szCs w:val="24"/>
              </w:rPr>
              <w:t>Горбанин</w:t>
            </w:r>
            <w:proofErr w:type="spellEnd"/>
            <w:r w:rsidRPr="00C06DA4">
              <w:rPr>
                <w:b w:val="0"/>
                <w:bCs/>
                <w:color w:val="000000"/>
                <w:sz w:val="24"/>
                <w:szCs w:val="24"/>
              </w:rPr>
              <w:t xml:space="preserve"> </w:t>
            </w:r>
          </w:p>
          <w:p w:rsidR="00C06DA4" w:rsidRPr="00C06DA4" w:rsidRDefault="00C06DA4" w:rsidP="00C06DA4">
            <w:pPr>
              <w:widowControl w:val="0"/>
              <w:autoSpaceDE w:val="0"/>
              <w:snapToGrid w:val="0"/>
              <w:rPr>
                <w:b w:val="0"/>
                <w:bCs/>
                <w:color w:val="000000"/>
                <w:sz w:val="24"/>
                <w:szCs w:val="24"/>
              </w:rPr>
            </w:pPr>
            <w:r w:rsidRPr="00C06DA4">
              <w:rPr>
                <w:b w:val="0"/>
                <w:bCs/>
                <w:color w:val="000000"/>
                <w:sz w:val="24"/>
                <w:szCs w:val="24"/>
              </w:rPr>
              <w:t>«12» августа 2025 года</w:t>
            </w:r>
          </w:p>
        </w:tc>
      </w:tr>
    </w:tbl>
    <w:p w:rsidR="00C06DA4" w:rsidRPr="00C06DA4" w:rsidRDefault="00C06DA4" w:rsidP="00C06DA4">
      <w:pPr>
        <w:jc w:val="center"/>
        <w:rPr>
          <w:b w:val="0"/>
          <w:sz w:val="24"/>
          <w:szCs w:val="24"/>
        </w:rPr>
      </w:pPr>
    </w:p>
    <w:p w:rsidR="00C06DA4" w:rsidRPr="00C06DA4" w:rsidRDefault="00C06DA4" w:rsidP="00C06DA4">
      <w:pPr>
        <w:jc w:val="center"/>
        <w:rPr>
          <w:b w:val="0"/>
          <w:sz w:val="24"/>
          <w:szCs w:val="24"/>
        </w:rPr>
      </w:pPr>
    </w:p>
    <w:p w:rsidR="00C06DA4" w:rsidRPr="00C06DA4" w:rsidRDefault="00C06DA4" w:rsidP="00C06DA4">
      <w:pPr>
        <w:jc w:val="center"/>
        <w:rPr>
          <w:b w:val="0"/>
          <w:sz w:val="24"/>
          <w:szCs w:val="24"/>
        </w:rPr>
      </w:pPr>
    </w:p>
    <w:p w:rsidR="00C06DA4" w:rsidRPr="00C06DA4" w:rsidRDefault="00C06DA4" w:rsidP="00C06DA4">
      <w:pPr>
        <w:jc w:val="center"/>
        <w:rPr>
          <w:b w:val="0"/>
          <w:sz w:val="24"/>
          <w:szCs w:val="24"/>
        </w:rPr>
      </w:pPr>
    </w:p>
    <w:p w:rsidR="00C06DA4" w:rsidRPr="00C06DA4" w:rsidRDefault="00C06DA4" w:rsidP="00C06DA4">
      <w:pPr>
        <w:jc w:val="center"/>
        <w:rPr>
          <w:b w:val="0"/>
          <w:sz w:val="24"/>
          <w:szCs w:val="24"/>
        </w:rPr>
      </w:pPr>
    </w:p>
    <w:p w:rsidR="00C06DA4" w:rsidRPr="00C06DA4" w:rsidRDefault="00C06DA4" w:rsidP="00C06DA4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C06DA4">
        <w:rPr>
          <w:sz w:val="28"/>
          <w:szCs w:val="28"/>
        </w:rPr>
        <w:t xml:space="preserve">ОТКРЫТЫЙ АУКЦИОН </w:t>
      </w:r>
      <w:r w:rsidRPr="00C06DA4">
        <w:rPr>
          <w:bCs/>
          <w:sz w:val="28"/>
          <w:szCs w:val="28"/>
        </w:rPr>
        <w:t>в электронной форме</w:t>
      </w:r>
    </w:p>
    <w:p w:rsidR="00C06DA4" w:rsidRPr="00C06DA4" w:rsidRDefault="00C06DA4" w:rsidP="00C06DA4">
      <w:pPr>
        <w:jc w:val="center"/>
        <w:rPr>
          <w:sz w:val="28"/>
          <w:szCs w:val="28"/>
        </w:rPr>
      </w:pPr>
      <w:r w:rsidRPr="00C06DA4">
        <w:rPr>
          <w:sz w:val="28"/>
          <w:szCs w:val="28"/>
        </w:rPr>
        <w:t>на право  заключения договора аренды земельного участка, государственная собственность на который не разграничена</w:t>
      </w:r>
    </w:p>
    <w:p w:rsidR="00C06DA4" w:rsidRPr="00C06DA4" w:rsidRDefault="00C06DA4" w:rsidP="00C06DA4">
      <w:pPr>
        <w:jc w:val="center"/>
        <w:rPr>
          <w:sz w:val="28"/>
          <w:szCs w:val="28"/>
        </w:rPr>
      </w:pPr>
    </w:p>
    <w:p w:rsidR="00C06DA4" w:rsidRPr="00C06DA4" w:rsidRDefault="00C06DA4" w:rsidP="00C06DA4">
      <w:pPr>
        <w:jc w:val="center"/>
        <w:rPr>
          <w:sz w:val="28"/>
          <w:szCs w:val="28"/>
        </w:rPr>
      </w:pPr>
      <w:r w:rsidRPr="00C06DA4">
        <w:rPr>
          <w:sz w:val="28"/>
          <w:szCs w:val="28"/>
        </w:rPr>
        <w:t xml:space="preserve">Лот № 1 местоположение: Омская область, </w:t>
      </w:r>
      <w:proofErr w:type="spellStart"/>
      <w:r w:rsidRPr="00C06DA4">
        <w:rPr>
          <w:sz w:val="28"/>
          <w:szCs w:val="28"/>
        </w:rPr>
        <w:t>Муромцевский</w:t>
      </w:r>
      <w:proofErr w:type="spellEnd"/>
      <w:r w:rsidRPr="00C06DA4">
        <w:rPr>
          <w:sz w:val="28"/>
          <w:szCs w:val="28"/>
        </w:rPr>
        <w:t xml:space="preserve"> муниципальный район, </w:t>
      </w:r>
      <w:proofErr w:type="spellStart"/>
      <w:r w:rsidRPr="00C06DA4">
        <w:rPr>
          <w:sz w:val="28"/>
          <w:szCs w:val="28"/>
        </w:rPr>
        <w:t>Муромцевское</w:t>
      </w:r>
      <w:proofErr w:type="spellEnd"/>
      <w:r w:rsidRPr="00C06DA4">
        <w:rPr>
          <w:sz w:val="28"/>
          <w:szCs w:val="28"/>
        </w:rPr>
        <w:t xml:space="preserve"> городское поселение, </w:t>
      </w:r>
      <w:proofErr w:type="spellStart"/>
      <w:r w:rsidRPr="00C06DA4">
        <w:rPr>
          <w:sz w:val="28"/>
          <w:szCs w:val="28"/>
        </w:rPr>
        <w:t>р.п</w:t>
      </w:r>
      <w:proofErr w:type="spellEnd"/>
      <w:r w:rsidRPr="00C06DA4">
        <w:rPr>
          <w:sz w:val="28"/>
          <w:szCs w:val="28"/>
        </w:rPr>
        <w:t xml:space="preserve">. Муромцево, ул. Кирова, з/у 59Д </w:t>
      </w:r>
    </w:p>
    <w:p w:rsidR="00C06DA4" w:rsidRPr="00C06DA4" w:rsidRDefault="00C06DA4" w:rsidP="00C06DA4">
      <w:pPr>
        <w:ind w:left="-567"/>
        <w:jc w:val="center"/>
        <w:rPr>
          <w:sz w:val="28"/>
          <w:szCs w:val="28"/>
        </w:rPr>
      </w:pPr>
      <w:r w:rsidRPr="00C06DA4">
        <w:rPr>
          <w:sz w:val="28"/>
          <w:szCs w:val="28"/>
        </w:rPr>
        <w:t>кадастровый номер 55:14:300203:3035</w:t>
      </w:r>
    </w:p>
    <w:p w:rsidR="00C06DA4" w:rsidRPr="00C06DA4" w:rsidRDefault="00C06DA4" w:rsidP="00C06DA4">
      <w:pPr>
        <w:jc w:val="center"/>
        <w:rPr>
          <w:sz w:val="28"/>
          <w:szCs w:val="28"/>
        </w:rPr>
      </w:pPr>
    </w:p>
    <w:p w:rsidR="00C06DA4" w:rsidRPr="00C06DA4" w:rsidRDefault="00C06DA4" w:rsidP="00C06DA4">
      <w:pPr>
        <w:jc w:val="center"/>
        <w:rPr>
          <w:sz w:val="28"/>
          <w:szCs w:val="28"/>
        </w:rPr>
      </w:pPr>
    </w:p>
    <w:p w:rsidR="00C06DA4" w:rsidRPr="00C06DA4" w:rsidRDefault="00C06DA4" w:rsidP="00C06DA4">
      <w:pPr>
        <w:jc w:val="center"/>
        <w:rPr>
          <w:sz w:val="28"/>
          <w:szCs w:val="28"/>
        </w:rPr>
      </w:pPr>
    </w:p>
    <w:p w:rsidR="00C06DA4" w:rsidRPr="00C06DA4" w:rsidRDefault="00C06DA4" w:rsidP="00C06DA4">
      <w:pPr>
        <w:jc w:val="center"/>
        <w:rPr>
          <w:sz w:val="28"/>
          <w:szCs w:val="28"/>
        </w:rPr>
      </w:pPr>
    </w:p>
    <w:p w:rsidR="00C06DA4" w:rsidRPr="00C06DA4" w:rsidRDefault="00C06DA4" w:rsidP="00C06DA4">
      <w:pPr>
        <w:jc w:val="center"/>
        <w:rPr>
          <w:sz w:val="24"/>
          <w:szCs w:val="24"/>
        </w:rPr>
      </w:pPr>
    </w:p>
    <w:p w:rsidR="00C06DA4" w:rsidRPr="00C06DA4" w:rsidRDefault="00C06DA4" w:rsidP="00C06DA4">
      <w:pPr>
        <w:jc w:val="center"/>
        <w:rPr>
          <w:sz w:val="24"/>
          <w:szCs w:val="24"/>
        </w:rPr>
      </w:pPr>
    </w:p>
    <w:p w:rsidR="00C06DA4" w:rsidRPr="00C06DA4" w:rsidRDefault="00C06DA4" w:rsidP="00C06DA4">
      <w:pPr>
        <w:jc w:val="center"/>
        <w:rPr>
          <w:sz w:val="24"/>
          <w:szCs w:val="24"/>
        </w:rPr>
      </w:pPr>
    </w:p>
    <w:p w:rsidR="00C06DA4" w:rsidRPr="00C06DA4" w:rsidRDefault="00C06DA4" w:rsidP="00C06DA4">
      <w:pPr>
        <w:jc w:val="center"/>
        <w:rPr>
          <w:sz w:val="24"/>
          <w:szCs w:val="24"/>
        </w:rPr>
      </w:pPr>
    </w:p>
    <w:p w:rsidR="00C06DA4" w:rsidRPr="00C06DA4" w:rsidRDefault="00C06DA4" w:rsidP="00C06DA4">
      <w:pPr>
        <w:jc w:val="center"/>
        <w:rPr>
          <w:sz w:val="24"/>
          <w:szCs w:val="24"/>
        </w:rPr>
      </w:pPr>
    </w:p>
    <w:p w:rsidR="00C06DA4" w:rsidRPr="00C06DA4" w:rsidRDefault="00C06DA4" w:rsidP="00C06DA4">
      <w:pPr>
        <w:jc w:val="center"/>
        <w:rPr>
          <w:sz w:val="24"/>
          <w:szCs w:val="24"/>
        </w:rPr>
      </w:pPr>
    </w:p>
    <w:p w:rsidR="00C06DA4" w:rsidRPr="00C06DA4" w:rsidRDefault="00C06DA4" w:rsidP="00C06DA4">
      <w:pPr>
        <w:jc w:val="center"/>
        <w:rPr>
          <w:sz w:val="24"/>
          <w:szCs w:val="24"/>
        </w:rPr>
      </w:pPr>
    </w:p>
    <w:p w:rsidR="00C06DA4" w:rsidRPr="00C06DA4" w:rsidRDefault="00C06DA4" w:rsidP="00C06DA4">
      <w:pPr>
        <w:jc w:val="center"/>
        <w:rPr>
          <w:sz w:val="24"/>
          <w:szCs w:val="24"/>
        </w:rPr>
      </w:pPr>
    </w:p>
    <w:p w:rsidR="00C06DA4" w:rsidRPr="00C06DA4" w:rsidRDefault="00C06DA4" w:rsidP="00C06DA4">
      <w:pPr>
        <w:jc w:val="center"/>
        <w:rPr>
          <w:sz w:val="24"/>
          <w:szCs w:val="24"/>
        </w:rPr>
      </w:pPr>
    </w:p>
    <w:p w:rsidR="00C06DA4" w:rsidRPr="00C06DA4" w:rsidRDefault="00C06DA4" w:rsidP="00C06DA4">
      <w:pPr>
        <w:jc w:val="center"/>
        <w:rPr>
          <w:sz w:val="24"/>
          <w:szCs w:val="24"/>
        </w:rPr>
      </w:pPr>
    </w:p>
    <w:p w:rsidR="00C06DA4" w:rsidRPr="00C06DA4" w:rsidRDefault="00C06DA4" w:rsidP="00C06DA4">
      <w:pPr>
        <w:jc w:val="center"/>
        <w:rPr>
          <w:sz w:val="24"/>
          <w:szCs w:val="24"/>
        </w:rPr>
      </w:pPr>
    </w:p>
    <w:p w:rsidR="00C06DA4" w:rsidRPr="00C06DA4" w:rsidRDefault="00C06DA4" w:rsidP="00C06DA4">
      <w:pPr>
        <w:jc w:val="center"/>
        <w:rPr>
          <w:sz w:val="24"/>
          <w:szCs w:val="24"/>
        </w:rPr>
      </w:pPr>
    </w:p>
    <w:p w:rsidR="00C06DA4" w:rsidRPr="00C06DA4" w:rsidRDefault="00C06DA4" w:rsidP="00C06DA4">
      <w:pPr>
        <w:jc w:val="center"/>
        <w:rPr>
          <w:sz w:val="24"/>
          <w:szCs w:val="24"/>
        </w:rPr>
      </w:pPr>
    </w:p>
    <w:p w:rsidR="00C06DA4" w:rsidRPr="00C06DA4" w:rsidRDefault="00C06DA4" w:rsidP="00C06DA4">
      <w:pPr>
        <w:jc w:val="center"/>
        <w:rPr>
          <w:sz w:val="24"/>
          <w:szCs w:val="24"/>
        </w:rPr>
      </w:pPr>
    </w:p>
    <w:p w:rsidR="00C06DA4" w:rsidRPr="00C06DA4" w:rsidRDefault="00C06DA4" w:rsidP="00C06DA4">
      <w:pPr>
        <w:jc w:val="center"/>
        <w:rPr>
          <w:sz w:val="24"/>
          <w:szCs w:val="24"/>
        </w:rPr>
      </w:pPr>
    </w:p>
    <w:p w:rsidR="00C06DA4" w:rsidRPr="00C06DA4" w:rsidRDefault="00C06DA4" w:rsidP="00C06DA4">
      <w:pPr>
        <w:jc w:val="center"/>
        <w:rPr>
          <w:sz w:val="24"/>
          <w:szCs w:val="24"/>
        </w:rPr>
      </w:pPr>
    </w:p>
    <w:p w:rsidR="00C06DA4" w:rsidRPr="00C06DA4" w:rsidRDefault="00C06DA4" w:rsidP="00C06DA4">
      <w:pPr>
        <w:jc w:val="center"/>
        <w:rPr>
          <w:sz w:val="24"/>
          <w:szCs w:val="24"/>
        </w:rPr>
      </w:pPr>
    </w:p>
    <w:p w:rsidR="00C06DA4" w:rsidRPr="00C06DA4" w:rsidRDefault="00C06DA4" w:rsidP="00C06DA4">
      <w:pPr>
        <w:jc w:val="center"/>
        <w:rPr>
          <w:sz w:val="24"/>
          <w:szCs w:val="24"/>
        </w:rPr>
      </w:pPr>
    </w:p>
    <w:p w:rsidR="00C06DA4" w:rsidRPr="00C06DA4" w:rsidRDefault="00C06DA4" w:rsidP="00C06DA4">
      <w:pPr>
        <w:jc w:val="center"/>
        <w:rPr>
          <w:sz w:val="24"/>
          <w:szCs w:val="24"/>
        </w:rPr>
      </w:pPr>
    </w:p>
    <w:p w:rsidR="00C06DA4" w:rsidRPr="00C06DA4" w:rsidRDefault="00C06DA4" w:rsidP="00C06DA4">
      <w:pPr>
        <w:jc w:val="center"/>
        <w:rPr>
          <w:sz w:val="24"/>
          <w:szCs w:val="24"/>
        </w:rPr>
      </w:pPr>
    </w:p>
    <w:p w:rsidR="00C06DA4" w:rsidRPr="00C06DA4" w:rsidRDefault="00C06DA4" w:rsidP="00C06DA4">
      <w:pPr>
        <w:jc w:val="center"/>
        <w:rPr>
          <w:sz w:val="24"/>
          <w:szCs w:val="24"/>
        </w:rPr>
      </w:pPr>
    </w:p>
    <w:p w:rsidR="00C06DA4" w:rsidRPr="00C06DA4" w:rsidRDefault="00C06DA4" w:rsidP="00C06DA4">
      <w:pPr>
        <w:jc w:val="center"/>
        <w:rPr>
          <w:sz w:val="24"/>
          <w:szCs w:val="24"/>
        </w:rPr>
      </w:pPr>
    </w:p>
    <w:p w:rsidR="00C06DA4" w:rsidRPr="00C06DA4" w:rsidRDefault="00C06DA4" w:rsidP="00C06DA4">
      <w:pPr>
        <w:jc w:val="center"/>
        <w:rPr>
          <w:sz w:val="24"/>
          <w:szCs w:val="24"/>
        </w:rPr>
      </w:pPr>
    </w:p>
    <w:p w:rsidR="00C06DA4" w:rsidRPr="00C06DA4" w:rsidRDefault="00C06DA4" w:rsidP="00C06DA4">
      <w:pPr>
        <w:jc w:val="center"/>
        <w:rPr>
          <w:sz w:val="24"/>
          <w:szCs w:val="24"/>
        </w:rPr>
      </w:pPr>
      <w:r w:rsidRPr="00C06DA4">
        <w:rPr>
          <w:sz w:val="24"/>
          <w:szCs w:val="24"/>
        </w:rPr>
        <w:t>2025</w:t>
      </w:r>
    </w:p>
    <w:p w:rsidR="00C06DA4" w:rsidRPr="00C06DA4" w:rsidRDefault="00C06DA4" w:rsidP="00C06DA4">
      <w:pPr>
        <w:jc w:val="center"/>
        <w:rPr>
          <w:sz w:val="24"/>
          <w:szCs w:val="24"/>
        </w:rPr>
      </w:pPr>
    </w:p>
    <w:p w:rsidR="00C06DA4" w:rsidRPr="00C06DA4" w:rsidRDefault="00C06DA4" w:rsidP="00C06DA4">
      <w:pPr>
        <w:jc w:val="center"/>
        <w:rPr>
          <w:sz w:val="24"/>
          <w:szCs w:val="24"/>
        </w:rPr>
      </w:pPr>
    </w:p>
    <w:p w:rsidR="00C06DA4" w:rsidRPr="00C06DA4" w:rsidRDefault="00C06DA4" w:rsidP="00C06DA4">
      <w:pPr>
        <w:jc w:val="center"/>
        <w:rPr>
          <w:sz w:val="24"/>
          <w:szCs w:val="24"/>
        </w:rPr>
      </w:pPr>
    </w:p>
    <w:p w:rsidR="00C06DA4" w:rsidRPr="00C06DA4" w:rsidRDefault="00C06DA4" w:rsidP="00C06DA4">
      <w:pPr>
        <w:jc w:val="center"/>
        <w:rPr>
          <w:sz w:val="24"/>
          <w:szCs w:val="24"/>
        </w:rPr>
      </w:pPr>
    </w:p>
    <w:p w:rsidR="00C06DA4" w:rsidRPr="00C06DA4" w:rsidRDefault="00C06DA4" w:rsidP="00C06DA4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C06DA4">
        <w:rPr>
          <w:sz w:val="24"/>
          <w:szCs w:val="24"/>
        </w:rPr>
        <w:t>Извещение о проведении открытого по составу участников аукциона в электронной форме на право  заключения договора аренды земельного участка, государственная собственность на который не разграничена</w:t>
      </w:r>
    </w:p>
    <w:p w:rsidR="00C06DA4" w:rsidRPr="00C06DA4" w:rsidRDefault="00C06DA4" w:rsidP="00C06DA4">
      <w:pPr>
        <w:autoSpaceDE w:val="0"/>
        <w:autoSpaceDN w:val="0"/>
        <w:adjustRightInd w:val="0"/>
        <w:ind w:left="-993" w:firstLine="993"/>
        <w:jc w:val="both"/>
        <w:outlineLvl w:val="0"/>
        <w:rPr>
          <w:b w:val="0"/>
          <w:bCs/>
          <w:color w:val="000000"/>
          <w:sz w:val="24"/>
          <w:szCs w:val="24"/>
        </w:rPr>
      </w:pPr>
      <w:r w:rsidRPr="00C06DA4">
        <w:rPr>
          <w:b w:val="0"/>
          <w:sz w:val="24"/>
          <w:szCs w:val="24"/>
        </w:rPr>
        <w:t>Администрация Муромцевского городского поселения Муромцевского муниципального района Омской области</w:t>
      </w:r>
      <w:r w:rsidRPr="00C06DA4">
        <w:rPr>
          <w:b w:val="0"/>
          <w:bCs/>
          <w:color w:val="000000"/>
          <w:sz w:val="24"/>
          <w:szCs w:val="24"/>
        </w:rPr>
        <w:t xml:space="preserve"> в соответствии с распоряжением Администрации Муромцевского городского поселения Муромцевского муниципального района Омской области от 22.07.2025 № 159-р "О проведении аукциона по продаже права заключения договора аренды  земельного участка, государственная собственность на который не разграничена" объявляет аукцион в электронной форме</w:t>
      </w:r>
      <w:r w:rsidRPr="00C06DA4">
        <w:rPr>
          <w:bCs/>
          <w:sz w:val="28"/>
          <w:szCs w:val="28"/>
        </w:rPr>
        <w:t xml:space="preserve"> </w:t>
      </w:r>
      <w:r w:rsidRPr="00C06DA4">
        <w:rPr>
          <w:b w:val="0"/>
          <w:bCs/>
          <w:sz w:val="24"/>
          <w:szCs w:val="24"/>
        </w:rPr>
        <w:t>на право заключения договора аренды</w:t>
      </w:r>
      <w:r w:rsidRPr="00C06DA4">
        <w:rPr>
          <w:sz w:val="24"/>
          <w:szCs w:val="24"/>
        </w:rPr>
        <w:t xml:space="preserve"> </w:t>
      </w:r>
      <w:r w:rsidRPr="00C06DA4">
        <w:rPr>
          <w:b w:val="0"/>
          <w:sz w:val="24"/>
          <w:szCs w:val="24"/>
        </w:rPr>
        <w:t>земельного участка</w:t>
      </w:r>
      <w:r w:rsidRPr="00C06DA4">
        <w:rPr>
          <w:b w:val="0"/>
          <w:bCs/>
          <w:color w:val="000000"/>
          <w:sz w:val="24"/>
          <w:szCs w:val="24"/>
        </w:rPr>
        <w:t xml:space="preserve"> государственная </w:t>
      </w:r>
      <w:proofErr w:type="gramStart"/>
      <w:r w:rsidRPr="00C06DA4">
        <w:rPr>
          <w:b w:val="0"/>
          <w:bCs/>
          <w:color w:val="000000"/>
          <w:sz w:val="24"/>
          <w:szCs w:val="24"/>
        </w:rPr>
        <w:t>собственность</w:t>
      </w:r>
      <w:proofErr w:type="gramEnd"/>
      <w:r w:rsidRPr="00C06DA4">
        <w:rPr>
          <w:b w:val="0"/>
          <w:bCs/>
          <w:color w:val="000000"/>
          <w:sz w:val="24"/>
          <w:szCs w:val="24"/>
        </w:rPr>
        <w:t xml:space="preserve"> на который не разграничена.</w:t>
      </w:r>
    </w:p>
    <w:tbl>
      <w:tblPr>
        <w:tblpPr w:leftFromText="180" w:rightFromText="180" w:vertAnchor="text" w:tblpX="-845" w:tblpY="1"/>
        <w:tblOverlap w:val="never"/>
        <w:tblW w:w="10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6545"/>
      </w:tblGrid>
      <w:tr w:rsidR="00C06DA4" w:rsidRPr="00C06DA4" w:rsidTr="00F35413">
        <w:tc>
          <w:tcPr>
            <w:tcW w:w="4077" w:type="dxa"/>
          </w:tcPr>
          <w:p w:rsidR="00C06DA4" w:rsidRPr="00C06DA4" w:rsidRDefault="00C06DA4" w:rsidP="00C06DA4">
            <w:pPr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>Организатор аукциона:</w:t>
            </w:r>
          </w:p>
        </w:tc>
        <w:tc>
          <w:tcPr>
            <w:tcW w:w="6545" w:type="dxa"/>
          </w:tcPr>
          <w:p w:rsidR="00C06DA4" w:rsidRPr="00C06DA4" w:rsidRDefault="00C06DA4" w:rsidP="00C06DA4">
            <w:pPr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 xml:space="preserve">Администрация Муромцевского городского поселения Муромцевского муниципального района Омской области. </w:t>
            </w:r>
          </w:p>
          <w:p w:rsidR="00C06DA4" w:rsidRPr="00C06DA4" w:rsidRDefault="00C06DA4" w:rsidP="00C06DA4">
            <w:pPr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 xml:space="preserve">Адрес: 646430 Омская область, </w:t>
            </w:r>
            <w:proofErr w:type="spellStart"/>
            <w:r w:rsidRPr="00C06DA4">
              <w:rPr>
                <w:b w:val="0"/>
                <w:sz w:val="24"/>
                <w:szCs w:val="24"/>
              </w:rPr>
              <w:t>Муромцевский</w:t>
            </w:r>
            <w:proofErr w:type="spellEnd"/>
            <w:r w:rsidRPr="00C06DA4">
              <w:rPr>
                <w:b w:val="0"/>
                <w:sz w:val="24"/>
                <w:szCs w:val="24"/>
              </w:rPr>
              <w:t xml:space="preserve"> район, </w:t>
            </w:r>
            <w:proofErr w:type="spellStart"/>
            <w:r w:rsidRPr="00C06DA4">
              <w:rPr>
                <w:b w:val="0"/>
                <w:sz w:val="24"/>
                <w:szCs w:val="24"/>
              </w:rPr>
              <w:t>р.п</w:t>
            </w:r>
            <w:proofErr w:type="spellEnd"/>
            <w:r w:rsidRPr="00C06DA4">
              <w:rPr>
                <w:b w:val="0"/>
                <w:sz w:val="24"/>
                <w:szCs w:val="24"/>
              </w:rPr>
              <w:t xml:space="preserve">. Муромцево, ул. Лисина, 56 </w:t>
            </w:r>
          </w:p>
          <w:p w:rsidR="00C06DA4" w:rsidRPr="00C06DA4" w:rsidRDefault="00C06DA4" w:rsidP="00C06DA4">
            <w:pPr>
              <w:jc w:val="both"/>
              <w:rPr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>Контактный телефон 8(38158) 3-68-26</w:t>
            </w:r>
          </w:p>
        </w:tc>
      </w:tr>
      <w:tr w:rsidR="00C06DA4" w:rsidRPr="00C06DA4" w:rsidTr="00F35413">
        <w:tc>
          <w:tcPr>
            <w:tcW w:w="4077" w:type="dxa"/>
          </w:tcPr>
          <w:p w:rsidR="00C06DA4" w:rsidRPr="00C06DA4" w:rsidRDefault="00C06DA4" w:rsidP="00C06DA4">
            <w:pPr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>Решение о проведен</w:t>
            </w:r>
            <w:proofErr w:type="gramStart"/>
            <w:r w:rsidRPr="00C06DA4">
              <w:rPr>
                <w:sz w:val="24"/>
                <w:szCs w:val="24"/>
              </w:rPr>
              <w:t>ии ау</w:t>
            </w:r>
            <w:proofErr w:type="gramEnd"/>
            <w:r w:rsidRPr="00C06DA4">
              <w:rPr>
                <w:sz w:val="24"/>
                <w:szCs w:val="24"/>
              </w:rPr>
              <w:t>кциона:</w:t>
            </w:r>
          </w:p>
        </w:tc>
        <w:tc>
          <w:tcPr>
            <w:tcW w:w="6545" w:type="dxa"/>
          </w:tcPr>
          <w:p w:rsidR="00C06DA4" w:rsidRPr="00C06DA4" w:rsidRDefault="00C06DA4" w:rsidP="00C06DA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6DA4">
              <w:rPr>
                <w:b w:val="0"/>
                <w:bCs/>
                <w:color w:val="000000"/>
                <w:sz w:val="24"/>
                <w:szCs w:val="24"/>
              </w:rPr>
              <w:t>Распоряжением Администрации Муромцевского городского поселения Муромцевского муниципального района Омской области от 22.07.2025 № 159-р "О проведен</w:t>
            </w:r>
            <w:proofErr w:type="gramStart"/>
            <w:r w:rsidRPr="00C06DA4">
              <w:rPr>
                <w:b w:val="0"/>
                <w:bCs/>
                <w:color w:val="000000"/>
                <w:sz w:val="24"/>
                <w:szCs w:val="24"/>
              </w:rPr>
              <w:t>ии ау</w:t>
            </w:r>
            <w:proofErr w:type="gramEnd"/>
            <w:r w:rsidRPr="00C06DA4">
              <w:rPr>
                <w:b w:val="0"/>
                <w:bCs/>
                <w:color w:val="000000"/>
                <w:sz w:val="24"/>
                <w:szCs w:val="24"/>
              </w:rPr>
              <w:t>кциона по продаже права заключения договора аренды  земельного участка, государственная собственность на который не разграничена"</w:t>
            </w:r>
          </w:p>
        </w:tc>
      </w:tr>
      <w:tr w:rsidR="00C06DA4" w:rsidRPr="00C06DA4" w:rsidTr="00F35413">
        <w:tc>
          <w:tcPr>
            <w:tcW w:w="4077" w:type="dxa"/>
          </w:tcPr>
          <w:p w:rsidR="00C06DA4" w:rsidRPr="00C06DA4" w:rsidRDefault="00C06DA4" w:rsidP="00C06DA4">
            <w:pPr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>Место проведения аукциона:</w:t>
            </w:r>
          </w:p>
        </w:tc>
        <w:tc>
          <w:tcPr>
            <w:tcW w:w="6545" w:type="dxa"/>
          </w:tcPr>
          <w:p w:rsidR="00C06DA4" w:rsidRPr="00C06DA4" w:rsidRDefault="00C06DA4" w:rsidP="00C06DA4">
            <w:pPr>
              <w:rPr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>электронная площадка «РТС-тендер»  https://i.rts-tender.ru</w:t>
            </w:r>
          </w:p>
        </w:tc>
      </w:tr>
      <w:tr w:rsidR="00C06DA4" w:rsidRPr="00C06DA4" w:rsidTr="00F35413">
        <w:tc>
          <w:tcPr>
            <w:tcW w:w="4077" w:type="dxa"/>
          </w:tcPr>
          <w:p w:rsidR="00C06DA4" w:rsidRPr="00C06DA4" w:rsidRDefault="00C06DA4" w:rsidP="00C06DA4">
            <w:pPr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>Дата и время начала приёма заявки на участие в аукционе:</w:t>
            </w:r>
          </w:p>
        </w:tc>
        <w:tc>
          <w:tcPr>
            <w:tcW w:w="6545" w:type="dxa"/>
          </w:tcPr>
          <w:p w:rsidR="00C06DA4" w:rsidRPr="00C06DA4" w:rsidRDefault="00C06DA4" w:rsidP="00C06DA4">
            <w:pPr>
              <w:jc w:val="both"/>
              <w:rPr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>13 августа 2025 с 09 ч.00 мин. (время местное).</w:t>
            </w:r>
          </w:p>
          <w:p w:rsidR="00C06DA4" w:rsidRPr="00C06DA4" w:rsidRDefault="00C06DA4" w:rsidP="00C06DA4">
            <w:pPr>
              <w:rPr>
                <w:b w:val="0"/>
                <w:sz w:val="24"/>
                <w:szCs w:val="24"/>
              </w:rPr>
            </w:pPr>
          </w:p>
        </w:tc>
      </w:tr>
      <w:tr w:rsidR="00C06DA4" w:rsidRPr="00C06DA4" w:rsidTr="00F35413">
        <w:trPr>
          <w:trHeight w:val="1007"/>
        </w:trPr>
        <w:tc>
          <w:tcPr>
            <w:tcW w:w="4077" w:type="dxa"/>
          </w:tcPr>
          <w:p w:rsidR="00C06DA4" w:rsidRPr="00C06DA4" w:rsidRDefault="00C06DA4" w:rsidP="00C06DA4">
            <w:pPr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>Дата и время окончания приёма заявки на участие в аукционе:</w:t>
            </w:r>
          </w:p>
        </w:tc>
        <w:tc>
          <w:tcPr>
            <w:tcW w:w="6545" w:type="dxa"/>
          </w:tcPr>
          <w:p w:rsidR="00C06DA4" w:rsidRPr="00C06DA4" w:rsidRDefault="00C06DA4" w:rsidP="00C06DA4">
            <w:pPr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>25 августа 2025 до 09 ч.00 мин. (время местное).</w:t>
            </w:r>
          </w:p>
        </w:tc>
      </w:tr>
      <w:tr w:rsidR="00C06DA4" w:rsidRPr="00C06DA4" w:rsidTr="00F35413">
        <w:trPr>
          <w:trHeight w:val="626"/>
        </w:trPr>
        <w:tc>
          <w:tcPr>
            <w:tcW w:w="4077" w:type="dxa"/>
          </w:tcPr>
          <w:p w:rsidR="00C06DA4" w:rsidRPr="00C06DA4" w:rsidRDefault="00C06DA4" w:rsidP="00C06DA4">
            <w:pPr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>Дата и время проведения аукциона:</w:t>
            </w:r>
          </w:p>
        </w:tc>
        <w:tc>
          <w:tcPr>
            <w:tcW w:w="6545" w:type="dxa"/>
          </w:tcPr>
          <w:p w:rsidR="00C06DA4" w:rsidRPr="00C06DA4" w:rsidRDefault="00C06DA4" w:rsidP="00C06DA4">
            <w:pPr>
              <w:jc w:val="both"/>
              <w:rPr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>27 августа 2025 в 11 ч.00 мин. (время местное).</w:t>
            </w:r>
          </w:p>
          <w:p w:rsidR="00C06DA4" w:rsidRPr="00C06DA4" w:rsidRDefault="00C06DA4" w:rsidP="00C06DA4">
            <w:pPr>
              <w:jc w:val="both"/>
              <w:rPr>
                <w:sz w:val="24"/>
                <w:szCs w:val="24"/>
              </w:rPr>
            </w:pPr>
          </w:p>
        </w:tc>
      </w:tr>
      <w:tr w:rsidR="00C06DA4" w:rsidRPr="00C06DA4" w:rsidTr="00F35413">
        <w:trPr>
          <w:trHeight w:val="257"/>
        </w:trPr>
        <w:tc>
          <w:tcPr>
            <w:tcW w:w="10622" w:type="dxa"/>
            <w:gridSpan w:val="2"/>
          </w:tcPr>
          <w:p w:rsidR="00C06DA4" w:rsidRPr="00C06DA4" w:rsidRDefault="00C06DA4" w:rsidP="00C06DA4">
            <w:pPr>
              <w:jc w:val="both"/>
              <w:rPr>
                <w:b w:val="0"/>
                <w:sz w:val="24"/>
                <w:szCs w:val="24"/>
                <w:highlight w:val="green"/>
              </w:rPr>
            </w:pPr>
            <w:r w:rsidRPr="00C06DA4">
              <w:rPr>
                <w:bCs/>
                <w:sz w:val="24"/>
                <w:szCs w:val="24"/>
              </w:rPr>
              <w:t>Максимально допустимые параметры разрешенного строительства объекта капитального строительства:</w:t>
            </w:r>
            <w:r w:rsidRPr="00C06DA4">
              <w:rPr>
                <w:b w:val="0"/>
                <w:sz w:val="24"/>
                <w:szCs w:val="24"/>
              </w:rPr>
              <w:t xml:space="preserve"> </w:t>
            </w:r>
            <w:r w:rsidRPr="00C06DA4">
              <w:rPr>
                <w:rFonts w:ascii="Times New Roman CYR" w:hAnsi="Times New Roman CYR" w:cs="Times New Roman CYR"/>
                <w:b w:val="0"/>
                <w:sz w:val="24"/>
                <w:szCs w:val="24"/>
              </w:rPr>
              <w:t xml:space="preserve">установлены в составе, определенном в градостроительном регламенте "Правил землепользования и застройки Муромцевского городского поселения Муромцевского муниципального района Омской области, на часть территории, в пределах перспективной границы </w:t>
            </w:r>
            <w:proofErr w:type="spellStart"/>
            <w:r w:rsidRPr="00C06DA4">
              <w:rPr>
                <w:rFonts w:ascii="Times New Roman CYR" w:hAnsi="Times New Roman CYR" w:cs="Times New Roman CYR"/>
                <w:b w:val="0"/>
                <w:sz w:val="24"/>
                <w:szCs w:val="24"/>
              </w:rPr>
              <w:t>р.п</w:t>
            </w:r>
            <w:proofErr w:type="spellEnd"/>
            <w:r w:rsidRPr="00C06DA4">
              <w:rPr>
                <w:rFonts w:ascii="Times New Roman CYR" w:hAnsi="Times New Roman CYR" w:cs="Times New Roman CYR"/>
                <w:b w:val="0"/>
                <w:sz w:val="24"/>
                <w:szCs w:val="24"/>
              </w:rPr>
              <w:t xml:space="preserve">. Муромцево", </w:t>
            </w:r>
            <w:proofErr w:type="gramStart"/>
            <w:r w:rsidRPr="00C06DA4">
              <w:rPr>
                <w:rFonts w:ascii="Times New Roman CYR" w:hAnsi="Times New Roman CYR" w:cs="Times New Roman CYR"/>
                <w:b w:val="0"/>
                <w:sz w:val="24"/>
                <w:szCs w:val="24"/>
              </w:rPr>
              <w:t>разработанных</w:t>
            </w:r>
            <w:proofErr w:type="gramEnd"/>
            <w:r w:rsidRPr="00C06DA4">
              <w:rPr>
                <w:rFonts w:ascii="Times New Roman CYR" w:hAnsi="Times New Roman CYR" w:cs="Times New Roman CYR"/>
                <w:b w:val="0"/>
                <w:sz w:val="24"/>
                <w:szCs w:val="24"/>
              </w:rPr>
              <w:t xml:space="preserve"> в соответствии с требованиями Градостроительного кодекса Российской Федерации</w:t>
            </w:r>
            <w:r w:rsidRPr="00C06DA4">
              <w:rPr>
                <w:b w:val="0"/>
                <w:sz w:val="24"/>
                <w:szCs w:val="24"/>
              </w:rPr>
              <w:t xml:space="preserve">. </w:t>
            </w:r>
          </w:p>
          <w:p w:rsidR="00C06DA4" w:rsidRPr="00C06DA4" w:rsidRDefault="00C06DA4" w:rsidP="00C06DA4">
            <w:pPr>
              <w:spacing w:before="100" w:beforeAutospacing="1" w:after="100" w:afterAutospacing="1"/>
              <w:jc w:val="both"/>
              <w:rPr>
                <w:b w:val="0"/>
                <w:bCs/>
                <w:sz w:val="24"/>
                <w:szCs w:val="24"/>
              </w:rPr>
            </w:pPr>
            <w:r w:rsidRPr="00C06DA4">
              <w:rPr>
                <w:bCs/>
                <w:sz w:val="24"/>
                <w:szCs w:val="24"/>
              </w:rPr>
              <w:t>Наличие предварительных технических условий о возможности подключения объектов капитального строительства к сетям инженерно-технического обеспечения и информация о плате за подключение</w:t>
            </w:r>
            <w:r w:rsidRPr="00C06DA4">
              <w:rPr>
                <w:b w:val="0"/>
                <w:bCs/>
                <w:sz w:val="24"/>
                <w:szCs w:val="24"/>
              </w:rPr>
              <w:t xml:space="preserve">: максимальная нагрузка в точках подключения к системе водоснабжения: водопотребление – 1,5 </w:t>
            </w:r>
            <w:proofErr w:type="spellStart"/>
            <w:r w:rsidRPr="00C06DA4">
              <w:rPr>
                <w:b w:val="0"/>
                <w:bCs/>
                <w:sz w:val="24"/>
                <w:szCs w:val="24"/>
              </w:rPr>
              <w:t>куб.м</w:t>
            </w:r>
            <w:proofErr w:type="spellEnd"/>
            <w:r w:rsidRPr="00C06DA4">
              <w:rPr>
                <w:b w:val="0"/>
                <w:bCs/>
                <w:sz w:val="24"/>
                <w:szCs w:val="24"/>
              </w:rPr>
              <w:t xml:space="preserve">./час. Предельная свободная мощность существующих водопроводных сетей 150 </w:t>
            </w:r>
            <w:proofErr w:type="spellStart"/>
            <w:r w:rsidRPr="00C06DA4">
              <w:rPr>
                <w:b w:val="0"/>
                <w:bCs/>
                <w:sz w:val="24"/>
                <w:szCs w:val="24"/>
              </w:rPr>
              <w:t>куб.м</w:t>
            </w:r>
            <w:proofErr w:type="spellEnd"/>
            <w:r w:rsidRPr="00C06DA4">
              <w:rPr>
                <w:b w:val="0"/>
                <w:bCs/>
                <w:sz w:val="24"/>
                <w:szCs w:val="24"/>
              </w:rPr>
              <w:t xml:space="preserve">. в сутки. Срок подключения объекта капитального строительства к сетям водопровода и канализации в течение срока действия технических условий, срок действия </w:t>
            </w:r>
            <w:r w:rsidRPr="00C06DA4">
              <w:rPr>
                <w:b w:val="0"/>
                <w:bCs/>
                <w:sz w:val="24"/>
                <w:szCs w:val="24"/>
              </w:rPr>
              <w:lastRenderedPageBreak/>
              <w:t xml:space="preserve">технических условий 3 года. </w:t>
            </w:r>
          </w:p>
          <w:p w:rsidR="00C06DA4" w:rsidRPr="00C06DA4" w:rsidRDefault="00C06DA4" w:rsidP="00C06DA4">
            <w:pPr>
              <w:spacing w:before="100" w:beforeAutospacing="1"/>
              <w:jc w:val="both"/>
              <w:rPr>
                <w:b w:val="0"/>
                <w:bCs/>
                <w:sz w:val="24"/>
                <w:szCs w:val="24"/>
              </w:rPr>
            </w:pPr>
            <w:proofErr w:type="gramStart"/>
            <w:r w:rsidRPr="00C06DA4">
              <w:rPr>
                <w:bCs/>
                <w:sz w:val="24"/>
                <w:szCs w:val="24"/>
              </w:rPr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  <w:r w:rsidRPr="00C06DA4">
              <w:rPr>
                <w:b w:val="0"/>
                <w:bCs/>
                <w:sz w:val="24"/>
                <w:szCs w:val="24"/>
              </w:rPr>
              <w:t xml:space="preserve">: осуществляется на основании «Правил технологического присоединения </w:t>
            </w:r>
            <w:proofErr w:type="spellStart"/>
            <w:r w:rsidRPr="00C06DA4">
              <w:rPr>
                <w:b w:val="0"/>
                <w:bCs/>
                <w:sz w:val="24"/>
                <w:szCs w:val="24"/>
              </w:rPr>
              <w:t>энергопринимающих</w:t>
            </w:r>
            <w:proofErr w:type="spellEnd"/>
            <w:r w:rsidRPr="00C06DA4">
              <w:rPr>
                <w:b w:val="0"/>
                <w:bCs/>
                <w:sz w:val="24"/>
                <w:szCs w:val="24"/>
              </w:rPr>
      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 (далее Правил) утвержденных постановлением Правительства Российской Федерации от 27.12.2004г. № 861, технические условия подключения объектов к электрическим сетям</w:t>
            </w:r>
            <w:proofErr w:type="gramEnd"/>
            <w:r w:rsidRPr="00C06DA4">
              <w:rPr>
                <w:b w:val="0"/>
                <w:bCs/>
                <w:sz w:val="24"/>
                <w:szCs w:val="24"/>
              </w:rPr>
              <w:t xml:space="preserve"> не выдаются как самостоятельный документ, а являются неотъемлемой частью договора технологического присоединения, заключаемого с электросетевой организацией. Плата технологического присоединения будет рассчитана после подачи заявки на технологическое присоединение и отражена в договоре, срок действия технических условий также будет зависеть от даты заключения договора, но не может составлять менее 2 лет и не более 5 лет.</w:t>
            </w:r>
          </w:p>
          <w:p w:rsidR="00C06DA4" w:rsidRPr="00C06DA4" w:rsidRDefault="00C06DA4" w:rsidP="00C06DA4">
            <w:pPr>
              <w:spacing w:before="100" w:beforeAutospacing="1"/>
              <w:jc w:val="both"/>
              <w:rPr>
                <w:b w:val="0"/>
                <w:bCs/>
                <w:sz w:val="24"/>
                <w:szCs w:val="24"/>
              </w:rPr>
            </w:pPr>
            <w:r w:rsidRPr="00C06DA4">
              <w:rPr>
                <w:bCs/>
                <w:sz w:val="24"/>
                <w:szCs w:val="24"/>
              </w:rPr>
              <w:tab/>
            </w:r>
            <w:r w:rsidRPr="00C06DA4">
              <w:rPr>
                <w:b w:val="0"/>
                <w:bCs/>
                <w:sz w:val="24"/>
                <w:szCs w:val="24"/>
              </w:rPr>
              <w:t xml:space="preserve">-Плата за подключение (технологическое присоединение): плата за подключение к сетям электроснабжения определяется на основании договора между поставщиком энергоресурсов и арендатором земельного участка, заключенного в соответствии с действующим законодательством РФ. Подключение объекта капитального строительства к сетям инженерно- технического обеспечения производится за счет средств арендатора земельного участка. Предельная величина свободной мощности существующих сетей и максимальная нагрузка </w:t>
            </w:r>
            <w:proofErr w:type="spellStart"/>
            <w:r w:rsidRPr="00C06DA4">
              <w:rPr>
                <w:b w:val="0"/>
                <w:bCs/>
                <w:sz w:val="24"/>
                <w:szCs w:val="24"/>
              </w:rPr>
              <w:t>энергопринимающих</w:t>
            </w:r>
            <w:proofErr w:type="spellEnd"/>
            <w:r w:rsidRPr="00C06DA4">
              <w:rPr>
                <w:b w:val="0"/>
                <w:bCs/>
                <w:sz w:val="24"/>
                <w:szCs w:val="24"/>
              </w:rPr>
              <w:t xml:space="preserve"> устройств (объектов электросетевого хозяйства) определяется в процессе технологического присоединения.</w:t>
            </w:r>
          </w:p>
          <w:p w:rsidR="00C06DA4" w:rsidRPr="00C06DA4" w:rsidRDefault="00C06DA4" w:rsidP="00C06DA4">
            <w:pPr>
              <w:spacing w:before="100" w:beforeAutospacing="1"/>
              <w:jc w:val="both"/>
              <w:rPr>
                <w:b w:val="0"/>
                <w:bCs/>
                <w:sz w:val="24"/>
                <w:szCs w:val="24"/>
              </w:rPr>
            </w:pPr>
            <w:r w:rsidRPr="00C06DA4">
              <w:rPr>
                <w:b w:val="0"/>
                <w:bCs/>
                <w:sz w:val="24"/>
                <w:szCs w:val="24"/>
              </w:rPr>
              <w:tab/>
              <w:t xml:space="preserve">Для планируемого к строительству объекта, вопросы по согласованию технологического присоединения энергопромышленных устройств необходимо подать заявку по адресу: </w:t>
            </w:r>
            <w:proofErr w:type="spellStart"/>
            <w:r w:rsidRPr="00C06DA4">
              <w:rPr>
                <w:b w:val="0"/>
                <w:bCs/>
                <w:sz w:val="24"/>
                <w:szCs w:val="24"/>
              </w:rPr>
              <w:t>р.п</w:t>
            </w:r>
            <w:proofErr w:type="spellEnd"/>
            <w:r w:rsidRPr="00C06DA4">
              <w:rPr>
                <w:b w:val="0"/>
                <w:bCs/>
                <w:sz w:val="24"/>
                <w:szCs w:val="24"/>
              </w:rPr>
              <w:t>. Муромцево, ул. Энергетиков, д.5</w:t>
            </w:r>
          </w:p>
          <w:p w:rsidR="00C06DA4" w:rsidRPr="00C06DA4" w:rsidRDefault="00C06DA4" w:rsidP="00C06DA4">
            <w:pPr>
              <w:jc w:val="center"/>
              <w:rPr>
                <w:sz w:val="24"/>
                <w:szCs w:val="24"/>
              </w:rPr>
            </w:pPr>
          </w:p>
        </w:tc>
      </w:tr>
      <w:tr w:rsidR="00C06DA4" w:rsidRPr="00C06DA4" w:rsidTr="00F35413">
        <w:trPr>
          <w:trHeight w:val="698"/>
        </w:trPr>
        <w:tc>
          <w:tcPr>
            <w:tcW w:w="10622" w:type="dxa"/>
            <w:gridSpan w:val="2"/>
          </w:tcPr>
          <w:p w:rsidR="00C06DA4" w:rsidRPr="00C06DA4" w:rsidRDefault="00C06DA4" w:rsidP="00C06DA4">
            <w:pPr>
              <w:autoSpaceDE w:val="0"/>
              <w:autoSpaceDN w:val="0"/>
              <w:adjustRightInd w:val="0"/>
              <w:ind w:left="284"/>
              <w:jc w:val="both"/>
              <w:outlineLvl w:val="0"/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lastRenderedPageBreak/>
              <w:t xml:space="preserve">Аукцион проводится в соответствии со статьей </w:t>
            </w:r>
            <w:r w:rsidRPr="00C06DA4">
              <w:rPr>
                <w:bCs/>
                <w:sz w:val="24"/>
                <w:szCs w:val="24"/>
              </w:rPr>
              <w:t xml:space="preserve"> 39.13. </w:t>
            </w:r>
            <w:r w:rsidRPr="00C06DA4">
              <w:rPr>
                <w:sz w:val="24"/>
                <w:szCs w:val="24"/>
              </w:rPr>
              <w:t xml:space="preserve"> Земельного кодекса Российской Федерации от 25.10.2001 № 136-ФЗ.</w:t>
            </w:r>
          </w:p>
          <w:p w:rsidR="00C06DA4" w:rsidRPr="00C06DA4" w:rsidRDefault="00C06DA4" w:rsidP="00C06DA4">
            <w:pPr>
              <w:autoSpaceDE w:val="0"/>
              <w:autoSpaceDN w:val="0"/>
              <w:adjustRightInd w:val="0"/>
              <w:ind w:left="284" w:firstLine="567"/>
              <w:jc w:val="both"/>
              <w:rPr>
                <w:b w:val="0"/>
                <w:bCs/>
                <w:sz w:val="24"/>
                <w:szCs w:val="24"/>
              </w:rPr>
            </w:pPr>
            <w:r w:rsidRPr="00C06DA4">
              <w:rPr>
                <w:b w:val="0"/>
                <w:bCs/>
                <w:sz w:val="24"/>
                <w:szCs w:val="24"/>
              </w:rPr>
              <w:t>Электронный аукцион проводится на электронной площадке ее оператором из числа операторов электронных площадок, функционирующих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      </w:r>
          </w:p>
          <w:p w:rsidR="00C06DA4" w:rsidRPr="00C06DA4" w:rsidRDefault="00C06DA4" w:rsidP="00C06DA4">
            <w:pPr>
              <w:ind w:left="284" w:firstLine="567"/>
              <w:jc w:val="both"/>
              <w:rPr>
                <w:b w:val="0"/>
                <w:color w:val="FF000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>Проведение аукциона в электронной форме в соответствии с Регламентом электронной площадки обеспечивается Оператором электронной площадки.</w:t>
            </w:r>
          </w:p>
          <w:p w:rsidR="00C06DA4" w:rsidRPr="00C06DA4" w:rsidRDefault="00C06DA4" w:rsidP="00C06DA4">
            <w:pPr>
              <w:ind w:left="284" w:firstLine="567"/>
              <w:jc w:val="both"/>
              <w:rPr>
                <w:b w:val="0"/>
                <w:color w:val="FF000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 xml:space="preserve">В аукционе в электронной форме могут участвовать только Заявители, допущенные к участию в аукционе в электронной форме и признанные Участниками. Оператор электронной площадки обеспечивает Участникам возможность принять участие в аукционе в электронной форме. </w:t>
            </w:r>
          </w:p>
          <w:p w:rsidR="00C06DA4" w:rsidRPr="00C06DA4" w:rsidRDefault="00C06DA4" w:rsidP="00C06DA4">
            <w:pPr>
              <w:ind w:left="284" w:firstLine="567"/>
              <w:jc w:val="both"/>
              <w:rPr>
                <w:b w:val="0"/>
                <w:color w:val="FF000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 xml:space="preserve">Процедура аукциона в электронной форме проводится в день и время, </w:t>
            </w:r>
            <w:proofErr w:type="gramStart"/>
            <w:r w:rsidRPr="00C06DA4">
              <w:rPr>
                <w:b w:val="0"/>
                <w:sz w:val="24"/>
                <w:szCs w:val="24"/>
              </w:rPr>
              <w:t>указанные</w:t>
            </w:r>
            <w:proofErr w:type="gramEnd"/>
            <w:r w:rsidRPr="00C06DA4">
              <w:rPr>
                <w:b w:val="0"/>
                <w:sz w:val="24"/>
                <w:szCs w:val="24"/>
              </w:rPr>
              <w:t xml:space="preserve"> в извещении. Время проведения аукциона в электронной форме не должно совпадать со временем проведения профилактических работ на электронной площадке.</w:t>
            </w:r>
          </w:p>
          <w:p w:rsidR="00C06DA4" w:rsidRPr="00C06DA4" w:rsidRDefault="00C06DA4" w:rsidP="00C06DA4">
            <w:pPr>
              <w:ind w:left="284" w:firstLine="567"/>
              <w:jc w:val="both"/>
              <w:rPr>
                <w:b w:val="0"/>
                <w:color w:val="FF000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>Аукцион в электронной форме проводится путем повышения начальной цены Предмета аукциона на «шаг аукциона».</w:t>
            </w:r>
          </w:p>
          <w:p w:rsidR="00C06DA4" w:rsidRPr="00C06DA4" w:rsidRDefault="00C06DA4" w:rsidP="00C06DA4">
            <w:pPr>
              <w:ind w:left="284" w:firstLine="567"/>
              <w:jc w:val="both"/>
              <w:rPr>
                <w:b w:val="0"/>
                <w:color w:val="FF000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>Если в течение 1 (одного) часа со времени начала проведения процедуры аукциона в электронной форме не поступило ни одного предложения о цене аукциона, которое предусматривало бы более высокую цену аукциона. Аукцион в электронной форме завершается с помощью программных и технических средств электронной площадки.</w:t>
            </w:r>
          </w:p>
          <w:p w:rsidR="00C06DA4" w:rsidRPr="00C06DA4" w:rsidRDefault="00C06DA4" w:rsidP="00C06DA4">
            <w:pPr>
              <w:ind w:left="284" w:firstLine="567"/>
              <w:jc w:val="both"/>
              <w:rPr>
                <w:b w:val="0"/>
                <w:color w:val="FF000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>В случае поступления предложения о более высокой цене аукциона, время представления следующих предложений о цене аукциона продлевается на 10 (десять) минут.</w:t>
            </w:r>
          </w:p>
          <w:p w:rsidR="00C06DA4" w:rsidRPr="00C06DA4" w:rsidRDefault="00C06DA4" w:rsidP="00C06DA4">
            <w:pPr>
              <w:ind w:left="284" w:firstLine="567"/>
              <w:jc w:val="both"/>
              <w:rPr>
                <w:b w:val="0"/>
                <w:color w:val="FF000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 xml:space="preserve">Аукцион в электронной форме завершается с помощью программных и технических средств электронной площадки, если в течение 10 (десяти) минут после поступления последнего </w:t>
            </w:r>
            <w:r w:rsidRPr="00C06DA4">
              <w:rPr>
                <w:b w:val="0"/>
                <w:sz w:val="24"/>
                <w:szCs w:val="24"/>
              </w:rPr>
              <w:lastRenderedPageBreak/>
              <w:t>предложения о цене аукциона ни один Участник не сделал предложение о цене аукциона, которое предусматривало бы более высокую цену аукциона. Победителем признается Участник, предложивший наибольшую цену аукциона.</w:t>
            </w:r>
          </w:p>
          <w:p w:rsidR="00C06DA4" w:rsidRPr="00C06DA4" w:rsidRDefault="00C06DA4" w:rsidP="00C06DA4">
            <w:pPr>
              <w:ind w:left="284" w:firstLine="567"/>
              <w:jc w:val="both"/>
              <w:rPr>
                <w:b w:val="0"/>
                <w:color w:val="FF000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>Ход проведения процедуры аукциона в электронной форме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в электронной форме для подведения результатов аукциона в электронной форме путем оформления Протокола о результатах аукциона в электронной форме. Один экземпляр Протокола о результатах аукциона в электронной форме передается Победителю аукциона в электронной форме.</w:t>
            </w:r>
          </w:p>
          <w:p w:rsidR="00C06DA4" w:rsidRPr="00C06DA4" w:rsidRDefault="00C06DA4" w:rsidP="00C06DA4">
            <w:pPr>
              <w:ind w:left="284" w:firstLine="567"/>
              <w:jc w:val="both"/>
              <w:rPr>
                <w:b w:val="0"/>
                <w:color w:val="FF000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 xml:space="preserve">Оператор электронной площадки приостанавливает проведение аукциона в электронной форме в случае технологического сбоя, зафиксированного программными и техническими средствами электронной площадки. Не </w:t>
            </w:r>
            <w:proofErr w:type="gramStart"/>
            <w:r w:rsidRPr="00C06DA4">
              <w:rPr>
                <w:b w:val="0"/>
                <w:sz w:val="24"/>
                <w:szCs w:val="24"/>
              </w:rPr>
              <w:t>позднее</w:t>
            </w:r>
            <w:proofErr w:type="gramEnd"/>
            <w:r w:rsidRPr="00C06DA4">
              <w:rPr>
                <w:b w:val="0"/>
                <w:sz w:val="24"/>
                <w:szCs w:val="24"/>
              </w:rPr>
              <w:t xml:space="preserve"> чем за 3 (три) часа до времени возобновления проведения аукциона в электронной форме, в соответствии с Регламентом Участники получают уведомления от Оператора электронной площадки с указанием даты и времени возобновления проведения аукциона в электронной форме.</w:t>
            </w:r>
          </w:p>
          <w:p w:rsidR="00C06DA4" w:rsidRPr="00C06DA4" w:rsidRDefault="00C06DA4" w:rsidP="00C06DA4">
            <w:pPr>
              <w:ind w:left="284" w:firstLine="567"/>
              <w:jc w:val="both"/>
              <w:rPr>
                <w:b w:val="0"/>
                <w:color w:val="FF000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>После завершения аукциона в электронной форме Оператор электронной площадки размещает Протокол о результатах аукциона на электронной площадке в соответствии с Регламентом электронной площадки.</w:t>
            </w:r>
          </w:p>
          <w:p w:rsidR="00C06DA4" w:rsidRPr="00C06DA4" w:rsidRDefault="00C06DA4" w:rsidP="00C06DA4">
            <w:pPr>
              <w:ind w:left="284" w:firstLine="567"/>
              <w:jc w:val="both"/>
              <w:rPr>
                <w:b w:val="0"/>
                <w:color w:val="FF000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 xml:space="preserve">Организатор аукциона размещает Протокол о результатах аукциона в электронной форме на Официальном сайте торгов </w:t>
            </w:r>
            <w:r w:rsidRPr="00C06DA4">
              <w:rPr>
                <w:sz w:val="24"/>
                <w:szCs w:val="24"/>
                <w:u w:val="single"/>
              </w:rPr>
              <w:t>(http://www.torgi.gov.ru),</w:t>
            </w:r>
            <w:r w:rsidRPr="00C06DA4">
              <w:rPr>
                <w:b w:val="0"/>
                <w:sz w:val="24"/>
                <w:szCs w:val="24"/>
              </w:rPr>
              <w:t xml:space="preserve"> в течение одного рабочего дня со дня его подписания. В соответствии со статьей 448 ГК РФ протокол о результатах аукциона имеет силу договора, лицо, выигравшее аукцион, при уклонении от подписания протокола о результатах аукциона утрачивает внесенный им задаток.</w:t>
            </w:r>
          </w:p>
          <w:p w:rsidR="00C06DA4" w:rsidRPr="00C06DA4" w:rsidRDefault="00C06DA4" w:rsidP="00C06DA4">
            <w:pPr>
              <w:ind w:left="284" w:firstLine="540"/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>Если договор аренды земельного участка, не был подписан и представлен победителем аукциона в уполномоченный орган,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      </w:r>
          </w:p>
          <w:p w:rsidR="00C06DA4" w:rsidRPr="00C06DA4" w:rsidRDefault="00C06DA4" w:rsidP="00C06DA4">
            <w:pPr>
              <w:ind w:left="284" w:firstLine="540"/>
              <w:jc w:val="both"/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 xml:space="preserve">В соответствии с пунктом 16 статьи 39.11. Земельного кодекса Российской Федерации от 25.10.2001 № 136 – ФЗ, </w:t>
            </w:r>
            <w:r w:rsidRPr="00C06DA4">
              <w:rPr>
                <w:b w:val="0"/>
                <w:sz w:val="24"/>
                <w:szCs w:val="24"/>
              </w:rPr>
              <w:t>по результатам аукциона на право заключения договора аренды земельного участка, государственная собственность на которые не разграничена, определяется ежегодный размер арендной платы.</w:t>
            </w:r>
          </w:p>
          <w:p w:rsidR="00C06DA4" w:rsidRPr="00C06DA4" w:rsidRDefault="00C06DA4" w:rsidP="00C06DA4">
            <w:pPr>
              <w:autoSpaceDE w:val="0"/>
              <w:autoSpaceDN w:val="0"/>
              <w:adjustRightInd w:val="0"/>
              <w:ind w:left="284" w:firstLine="567"/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 xml:space="preserve">В соответствии с пунктом 15 статьи 39.12. Земельного кодекса Российской Федерации от 25.10.2001 № 136 – ФЗ, </w:t>
            </w:r>
            <w:r w:rsidRPr="00C06DA4">
              <w:rPr>
                <w:b w:val="0"/>
                <w:sz w:val="24"/>
                <w:szCs w:val="24"/>
              </w:rPr>
              <w:t>результаты аукциона оформляются протоколом, который составляет организатор аукциона. 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C06DA4" w:rsidRPr="00C06DA4" w:rsidRDefault="00C06DA4" w:rsidP="00C06DA4">
            <w:pPr>
              <w:autoSpaceDE w:val="0"/>
              <w:autoSpaceDN w:val="0"/>
              <w:adjustRightInd w:val="0"/>
              <w:ind w:left="284" w:firstLine="567"/>
              <w:jc w:val="both"/>
              <w:rPr>
                <w:b w:val="0"/>
                <w:bCs/>
                <w:sz w:val="24"/>
                <w:szCs w:val="24"/>
              </w:rPr>
            </w:pPr>
            <w:r w:rsidRPr="00C06DA4">
              <w:rPr>
                <w:b w:val="0"/>
                <w:bCs/>
                <w:sz w:val="24"/>
                <w:szCs w:val="24"/>
              </w:rPr>
              <w:t xml:space="preserve">По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 </w:t>
            </w:r>
            <w:proofErr w:type="gramStart"/>
            <w:r w:rsidRPr="00C06DA4">
              <w:rPr>
                <w:b w:val="0"/>
                <w:bCs/>
                <w:sz w:val="24"/>
                <w:szCs w:val="24"/>
              </w:rPr>
              <w:t>ранее</w:t>
            </w:r>
            <w:proofErr w:type="gramEnd"/>
            <w:r w:rsidRPr="00C06DA4">
              <w:rPr>
                <w:b w:val="0"/>
                <w:bCs/>
                <w:sz w:val="24"/>
                <w:szCs w:val="24"/>
              </w:rPr>
              <w:t xml:space="preserve">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</w:t>
            </w:r>
            <w:r w:rsidRPr="00C06DA4">
              <w:rPr>
                <w:b w:val="0"/>
                <w:bCs/>
                <w:sz w:val="24"/>
                <w:szCs w:val="24"/>
              </w:rPr>
              <w:lastRenderedPageBreak/>
              <w:t>аукциона на официальном сайте.</w:t>
            </w:r>
          </w:p>
          <w:p w:rsidR="00C06DA4" w:rsidRPr="00C06DA4" w:rsidRDefault="00C06DA4" w:rsidP="00C06DA4">
            <w:pPr>
              <w:autoSpaceDE w:val="0"/>
              <w:autoSpaceDN w:val="0"/>
              <w:adjustRightInd w:val="0"/>
              <w:ind w:left="284" w:firstLine="567"/>
              <w:jc w:val="both"/>
              <w:rPr>
                <w:b w:val="0"/>
                <w:sz w:val="24"/>
                <w:szCs w:val="24"/>
              </w:rPr>
            </w:pPr>
            <w:proofErr w:type="gramStart"/>
            <w:r w:rsidRPr="00C06DA4">
              <w:rPr>
                <w:b w:val="0"/>
                <w:sz w:val="24"/>
                <w:szCs w:val="24"/>
              </w:rPr>
              <w:t>Уполномоченный орган обязан в течение пяти дней со дня истечения срока (</w:t>
            </w:r>
            <w:r w:rsidRPr="00C06DA4">
              <w:rPr>
                <w:b w:val="0"/>
                <w:bCs/>
                <w:sz w:val="24"/>
                <w:szCs w:val="24"/>
              </w:rPr>
              <w:t>десять дней со дня размещения протокола рассмотрения заявок на участие в электронном аукционе</w:t>
            </w:r>
            <w:r w:rsidRPr="00C06DA4">
              <w:rPr>
                <w:b w:val="0"/>
                <w:sz w:val="24"/>
                <w:szCs w:val="24"/>
              </w:rPr>
              <w:t xml:space="preserve">), направить победителю электронного аукциона или иным лицам, с которыми в соответствии с </w:t>
            </w:r>
            <w:hyperlink r:id="rId11" w:history="1">
              <w:r w:rsidRPr="00C06DA4">
                <w:rPr>
                  <w:b w:val="0"/>
                  <w:color w:val="0000FF"/>
                  <w:sz w:val="24"/>
                  <w:szCs w:val="24"/>
                </w:rPr>
                <w:t>пунктами 13</w:t>
              </w:r>
            </w:hyperlink>
            <w:r w:rsidRPr="00C06DA4">
              <w:rPr>
                <w:b w:val="0"/>
                <w:sz w:val="24"/>
                <w:szCs w:val="24"/>
              </w:rPr>
              <w:t xml:space="preserve">, </w:t>
            </w:r>
            <w:hyperlink r:id="rId12" w:history="1">
              <w:r w:rsidRPr="00C06DA4">
                <w:rPr>
                  <w:b w:val="0"/>
                  <w:color w:val="0000FF"/>
                  <w:sz w:val="24"/>
                  <w:szCs w:val="24"/>
                </w:rPr>
                <w:t>14</w:t>
              </w:r>
            </w:hyperlink>
            <w:r w:rsidRPr="00C06DA4">
              <w:rPr>
                <w:b w:val="0"/>
                <w:sz w:val="24"/>
                <w:szCs w:val="24"/>
              </w:rPr>
              <w:t xml:space="preserve">, </w:t>
            </w:r>
            <w:hyperlink r:id="rId13" w:history="1">
              <w:r w:rsidRPr="00C06DA4">
                <w:rPr>
                  <w:b w:val="0"/>
                  <w:color w:val="0000FF"/>
                  <w:sz w:val="24"/>
                  <w:szCs w:val="24"/>
                </w:rPr>
                <w:t>20</w:t>
              </w:r>
            </w:hyperlink>
            <w:r w:rsidRPr="00C06DA4">
              <w:rPr>
                <w:b w:val="0"/>
                <w:sz w:val="24"/>
                <w:szCs w:val="24"/>
              </w:rPr>
              <w:t xml:space="preserve"> и </w:t>
            </w:r>
            <w:hyperlink r:id="rId14" w:history="1">
              <w:r w:rsidRPr="00C06DA4">
                <w:rPr>
                  <w:b w:val="0"/>
                  <w:color w:val="0000FF"/>
                  <w:sz w:val="24"/>
                  <w:szCs w:val="24"/>
                </w:rPr>
                <w:t>25 статьи 39.12</w:t>
              </w:r>
            </w:hyperlink>
            <w:r w:rsidRPr="00C06DA4">
              <w:rPr>
                <w:b w:val="0"/>
                <w:sz w:val="24"/>
                <w:szCs w:val="24"/>
              </w:rPr>
              <w:t xml:space="preserve"> Земельного Кодекса заключается договор купли-продажи земельного участка, находящегося в государственной или муниципальной собственности, либо договор аренды</w:t>
            </w:r>
            <w:proofErr w:type="gramEnd"/>
            <w:r w:rsidRPr="00C06DA4">
              <w:rPr>
                <w:b w:val="0"/>
                <w:sz w:val="24"/>
                <w:szCs w:val="24"/>
              </w:rPr>
              <w:t xml:space="preserve"> такого участка, подписанный проект договора купли-продажи земельного участка, находящегося в государственной или муниципальной собственности, либо подписанный проект договора аренды такого участка.</w:t>
            </w:r>
          </w:p>
          <w:p w:rsidR="00C06DA4" w:rsidRPr="00C06DA4" w:rsidRDefault="00C06DA4" w:rsidP="00C06DA4">
            <w:pPr>
              <w:autoSpaceDE w:val="0"/>
              <w:autoSpaceDN w:val="0"/>
              <w:adjustRightInd w:val="0"/>
              <w:ind w:left="284" w:firstLine="567"/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>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      </w:r>
          </w:p>
          <w:p w:rsidR="00C06DA4" w:rsidRPr="00C06DA4" w:rsidRDefault="00C06DA4" w:rsidP="00C06DA4">
            <w:pPr>
              <w:ind w:left="284" w:firstLine="540"/>
              <w:jc w:val="both"/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 xml:space="preserve">В соответствии с пунктом 25 статьи 39.12. </w:t>
            </w:r>
            <w:proofErr w:type="gramStart"/>
            <w:r w:rsidRPr="00C06DA4">
              <w:rPr>
                <w:sz w:val="24"/>
                <w:szCs w:val="24"/>
              </w:rPr>
              <w:t xml:space="preserve">Земельного кодекса Российской Федерации от 25.10.2001 № 136 – ФЗ, </w:t>
            </w:r>
            <w:r w:rsidRPr="00C06DA4">
              <w:rPr>
                <w:b w:val="0"/>
                <w:sz w:val="24"/>
                <w:szCs w:val="24"/>
              </w:rPr>
              <w:t>если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орган, организатор аукциона предлагает заключить указанные договоры иному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proofErr w:type="gramEnd"/>
          </w:p>
          <w:p w:rsidR="00C06DA4" w:rsidRPr="00C06DA4" w:rsidRDefault="00C06DA4" w:rsidP="00C06DA4">
            <w:pPr>
              <w:ind w:left="284" w:firstLine="540"/>
              <w:jc w:val="both"/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 xml:space="preserve">В соответствии с пунктом 26 статьи 39.12. </w:t>
            </w:r>
            <w:proofErr w:type="gramStart"/>
            <w:r w:rsidRPr="00C06DA4">
              <w:rPr>
                <w:sz w:val="24"/>
                <w:szCs w:val="24"/>
              </w:rPr>
              <w:t xml:space="preserve">Земельного кодекса Российской Федерации от 25.10.2001 № 136 – ФЗ, </w:t>
            </w:r>
            <w:r w:rsidRPr="00C06DA4">
              <w:rPr>
                <w:b w:val="0"/>
                <w:sz w:val="24"/>
                <w:szCs w:val="24"/>
              </w:rPr>
              <w:t>в случае, если в течение тридцати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участка, этот участник не представил в уполномоченный орган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</w:t>
            </w:r>
            <w:proofErr w:type="gramEnd"/>
            <w:r w:rsidRPr="00C06DA4">
              <w:rPr>
                <w:b w:val="0"/>
                <w:sz w:val="24"/>
                <w:szCs w:val="24"/>
              </w:rPr>
              <w:t xml:space="preserve"> Земельным кодексом Российской Федерации.</w:t>
            </w:r>
          </w:p>
          <w:p w:rsidR="00C06DA4" w:rsidRPr="00C06DA4" w:rsidRDefault="00C06DA4" w:rsidP="00C06DA4">
            <w:pPr>
              <w:ind w:left="284" w:firstLine="540"/>
              <w:jc w:val="both"/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 xml:space="preserve">В соответствии с пунктом 13 статьи 39.12. Земельного кодекса Российской Федерации от 25.10.2001 № 136 – ФЗ, </w:t>
            </w:r>
            <w:r w:rsidRPr="00C06DA4">
              <w:rPr>
                <w:b w:val="0"/>
                <w:sz w:val="24"/>
                <w:szCs w:val="24"/>
              </w:rPr>
              <w:t>в случае, если аукцион признан несостоявшимся и только один заявитель признан участником аукциона, уполномоченный орган в течение десяти дней со дня подписания протокола, обязан направить заявителю три экземпляра подписанного проекта договора аренды земельного участка. При этом договор размер ежегодной арендной платы договору аренды земельного участка определяется в размере, равном начальной цене предмета аукциона.</w:t>
            </w:r>
          </w:p>
          <w:p w:rsidR="00C06DA4" w:rsidRPr="00C06DA4" w:rsidRDefault="00C06DA4" w:rsidP="00C06DA4">
            <w:pPr>
              <w:ind w:left="284" w:firstLine="540"/>
              <w:jc w:val="both"/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 xml:space="preserve">В соответствии с пунктом 14 статьи 39.12. Земельного кодекса Российской Федерации от 25.10.2001 № 136 – ФЗ, </w:t>
            </w:r>
            <w:r w:rsidRPr="00C06DA4">
              <w:rPr>
                <w:b w:val="0"/>
                <w:sz w:val="24"/>
                <w:szCs w:val="24"/>
              </w:rPr>
              <w:t>в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</w:t>
            </w:r>
            <w:proofErr w:type="gramStart"/>
            <w:r w:rsidRPr="00C06DA4">
              <w:rPr>
                <w:b w:val="0"/>
                <w:sz w:val="24"/>
                <w:szCs w:val="24"/>
              </w:rPr>
              <w:t>ии ау</w:t>
            </w:r>
            <w:proofErr w:type="gramEnd"/>
            <w:r w:rsidRPr="00C06DA4">
              <w:rPr>
                <w:b w:val="0"/>
                <w:sz w:val="24"/>
                <w:szCs w:val="24"/>
              </w:rPr>
              <w:t>кциона условиям аукциона, уполномоченный орган в течение десяти дней со дня рассмотрения указанной заявки обязан направить заявителю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      </w:r>
          </w:p>
          <w:p w:rsidR="00C06DA4" w:rsidRPr="00C06DA4" w:rsidRDefault="00C06DA4" w:rsidP="00C06DA4">
            <w:pPr>
              <w:ind w:left="284" w:firstLine="540"/>
              <w:jc w:val="both"/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 xml:space="preserve">В соответствии с пунктом 27 статьи 39.12. </w:t>
            </w:r>
            <w:proofErr w:type="gramStart"/>
            <w:r w:rsidRPr="00C06DA4">
              <w:rPr>
                <w:sz w:val="24"/>
                <w:szCs w:val="24"/>
              </w:rPr>
              <w:t xml:space="preserve">Земельного кодекса Российской Федерации от 25.10.2001 № 136 – ФЗ, </w:t>
            </w:r>
            <w:r w:rsidRPr="00C06DA4">
              <w:rPr>
                <w:b w:val="0"/>
                <w:sz w:val="24"/>
                <w:szCs w:val="24"/>
              </w:rPr>
              <w:t xml:space="preserve"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указанные договоры заключаются в соответствии с </w:t>
            </w:r>
            <w:hyperlink r:id="rId15" w:history="1">
              <w:r w:rsidRPr="00C06DA4">
                <w:rPr>
                  <w:b w:val="0"/>
                  <w:color w:val="0000FF"/>
                  <w:sz w:val="24"/>
                  <w:szCs w:val="24"/>
                </w:rPr>
                <w:t>пунктом 13</w:t>
              </w:r>
            </w:hyperlink>
            <w:r w:rsidRPr="00C06DA4">
              <w:rPr>
                <w:b w:val="0"/>
                <w:sz w:val="24"/>
                <w:szCs w:val="24"/>
              </w:rPr>
              <w:t xml:space="preserve">, </w:t>
            </w:r>
            <w:hyperlink r:id="rId16" w:history="1">
              <w:r w:rsidRPr="00C06DA4">
                <w:rPr>
                  <w:b w:val="0"/>
                  <w:color w:val="0000FF"/>
                  <w:sz w:val="24"/>
                  <w:szCs w:val="24"/>
                </w:rPr>
                <w:t>14</w:t>
              </w:r>
            </w:hyperlink>
            <w:r w:rsidRPr="00C06DA4">
              <w:rPr>
                <w:b w:val="0"/>
                <w:sz w:val="24"/>
                <w:szCs w:val="24"/>
              </w:rPr>
              <w:t xml:space="preserve"> или </w:t>
            </w:r>
            <w:hyperlink r:id="rId17" w:history="1">
              <w:r w:rsidRPr="00C06DA4">
                <w:rPr>
                  <w:b w:val="0"/>
                  <w:color w:val="0000FF"/>
                  <w:sz w:val="24"/>
                  <w:szCs w:val="24"/>
                </w:rPr>
                <w:t>20</w:t>
              </w:r>
            </w:hyperlink>
            <w:r w:rsidRPr="00C06DA4">
              <w:rPr>
                <w:b w:val="0"/>
                <w:sz w:val="24"/>
                <w:szCs w:val="24"/>
              </w:rPr>
              <w:t xml:space="preserve"> настоящей статьи и которые уклонились от их заключения, включаются в реестр недобросовестных участников аукциона.</w:t>
            </w:r>
            <w:proofErr w:type="gramEnd"/>
          </w:p>
          <w:p w:rsidR="00C06DA4" w:rsidRPr="00C06DA4" w:rsidRDefault="00C06DA4" w:rsidP="00C06DA4">
            <w:pPr>
              <w:ind w:left="284" w:firstLine="540"/>
              <w:jc w:val="both"/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 xml:space="preserve">В соответствии с пунктом 30 статьи 39.12. </w:t>
            </w:r>
            <w:proofErr w:type="gramStart"/>
            <w:r w:rsidRPr="00C06DA4">
              <w:rPr>
                <w:sz w:val="24"/>
                <w:szCs w:val="24"/>
              </w:rPr>
              <w:t>Земельного кодекса Российской Федерации от 25.10.2001 № 136 – ФЗ</w:t>
            </w:r>
            <w:r w:rsidRPr="00C06DA4">
              <w:rPr>
                <w:b w:val="0"/>
                <w:sz w:val="24"/>
                <w:szCs w:val="24"/>
              </w:rPr>
              <w:t xml:space="preserve">, в случае, если победитель аукциона или иное лицо, с которым договор аренды земельного участка заключается в соответствии с </w:t>
            </w:r>
            <w:hyperlink r:id="rId18" w:history="1">
              <w:r w:rsidRPr="00C06DA4">
                <w:rPr>
                  <w:b w:val="0"/>
                  <w:color w:val="0000FF"/>
                  <w:sz w:val="24"/>
                  <w:szCs w:val="24"/>
                </w:rPr>
                <w:t>пунктом 13</w:t>
              </w:r>
            </w:hyperlink>
            <w:r w:rsidRPr="00C06DA4">
              <w:rPr>
                <w:b w:val="0"/>
                <w:sz w:val="24"/>
                <w:szCs w:val="24"/>
              </w:rPr>
              <w:t xml:space="preserve">, </w:t>
            </w:r>
            <w:hyperlink r:id="rId19" w:history="1">
              <w:r w:rsidRPr="00C06DA4">
                <w:rPr>
                  <w:b w:val="0"/>
                  <w:color w:val="0000FF"/>
                  <w:sz w:val="24"/>
                  <w:szCs w:val="24"/>
                </w:rPr>
                <w:t>14</w:t>
              </w:r>
            </w:hyperlink>
            <w:r w:rsidRPr="00C06DA4">
              <w:rPr>
                <w:b w:val="0"/>
                <w:sz w:val="24"/>
                <w:szCs w:val="24"/>
              </w:rPr>
              <w:t xml:space="preserve"> или </w:t>
            </w:r>
            <w:hyperlink r:id="rId20" w:history="1">
              <w:r w:rsidRPr="00C06DA4">
                <w:rPr>
                  <w:b w:val="0"/>
                  <w:color w:val="0000FF"/>
                  <w:sz w:val="24"/>
                  <w:szCs w:val="24"/>
                </w:rPr>
                <w:t>20</w:t>
              </w:r>
            </w:hyperlink>
            <w:r w:rsidRPr="00C06DA4">
              <w:rPr>
                <w:b w:val="0"/>
                <w:sz w:val="24"/>
                <w:szCs w:val="24"/>
              </w:rPr>
              <w:t xml:space="preserve"> настоящей статьи, в течение тридцати дней со дня направления им уполномоченным органом проекта указанного договора, не подписали и не представили в уполномоченный орган указанные </w:t>
            </w:r>
            <w:r w:rsidRPr="00C06DA4">
              <w:rPr>
                <w:b w:val="0"/>
                <w:sz w:val="24"/>
                <w:szCs w:val="24"/>
              </w:rPr>
              <w:lastRenderedPageBreak/>
              <w:t>договоры, уполномоченный орган в течение</w:t>
            </w:r>
            <w:proofErr w:type="gramEnd"/>
            <w:r w:rsidRPr="00C06DA4">
              <w:rPr>
                <w:b w:val="0"/>
                <w:sz w:val="24"/>
                <w:szCs w:val="24"/>
              </w:rPr>
              <w:t xml:space="preserve"> пяти рабочих дней со дня истечения этого срока направляет сведения, предусмотренные </w:t>
            </w:r>
            <w:hyperlink r:id="rId21" w:history="1">
              <w:r w:rsidRPr="00C06DA4">
                <w:rPr>
                  <w:b w:val="0"/>
                  <w:color w:val="0000FF"/>
                  <w:sz w:val="24"/>
                  <w:szCs w:val="24"/>
                </w:rPr>
                <w:t>подпунктами 1</w:t>
              </w:r>
            </w:hyperlink>
            <w:r w:rsidRPr="00C06DA4">
              <w:rPr>
                <w:b w:val="0"/>
                <w:sz w:val="24"/>
                <w:szCs w:val="24"/>
              </w:rPr>
              <w:t xml:space="preserve"> - </w:t>
            </w:r>
            <w:hyperlink r:id="rId22" w:history="1">
              <w:r w:rsidRPr="00C06DA4">
                <w:rPr>
                  <w:b w:val="0"/>
                  <w:color w:val="0000FF"/>
                  <w:sz w:val="24"/>
                  <w:szCs w:val="24"/>
                </w:rPr>
                <w:t>3 пункта 29</w:t>
              </w:r>
            </w:hyperlink>
            <w:r w:rsidRPr="00C06DA4">
              <w:rPr>
                <w:b w:val="0"/>
                <w:sz w:val="24"/>
                <w:szCs w:val="24"/>
              </w:rPr>
              <w:t xml:space="preserve"> настоящей статьи,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      </w:r>
            <w:r w:rsidRPr="00C06DA4">
              <w:rPr>
                <w:sz w:val="24"/>
                <w:szCs w:val="24"/>
              </w:rPr>
              <w:t xml:space="preserve"> </w:t>
            </w:r>
          </w:p>
        </w:tc>
      </w:tr>
      <w:tr w:rsidR="00C06DA4" w:rsidRPr="00C06DA4" w:rsidTr="00F35413">
        <w:tc>
          <w:tcPr>
            <w:tcW w:w="4077" w:type="dxa"/>
          </w:tcPr>
          <w:p w:rsidR="00C06DA4" w:rsidRPr="00C06DA4" w:rsidRDefault="00C06DA4" w:rsidP="00C06DA4">
            <w:pPr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lastRenderedPageBreak/>
              <w:t>Предмет аукциона:</w:t>
            </w:r>
          </w:p>
        </w:tc>
        <w:tc>
          <w:tcPr>
            <w:tcW w:w="6545" w:type="dxa"/>
          </w:tcPr>
          <w:p w:rsidR="00C06DA4" w:rsidRPr="00C06DA4" w:rsidRDefault="00C06DA4" w:rsidP="00C06DA4">
            <w:pPr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>Право на заключение договора аренды земельного участка</w:t>
            </w:r>
          </w:p>
        </w:tc>
      </w:tr>
      <w:tr w:rsidR="00C06DA4" w:rsidRPr="00C06DA4" w:rsidTr="00F35413">
        <w:tc>
          <w:tcPr>
            <w:tcW w:w="4077" w:type="dxa"/>
          </w:tcPr>
          <w:p w:rsidR="00C06DA4" w:rsidRPr="00C06DA4" w:rsidRDefault="00C06DA4" w:rsidP="00C06DA4">
            <w:pPr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>Местоположение земельного участка:</w:t>
            </w:r>
          </w:p>
        </w:tc>
        <w:tc>
          <w:tcPr>
            <w:tcW w:w="6545" w:type="dxa"/>
          </w:tcPr>
          <w:p w:rsidR="00C06DA4" w:rsidRPr="00C06DA4" w:rsidRDefault="00C06DA4" w:rsidP="00C06DA4">
            <w:pPr>
              <w:tabs>
                <w:tab w:val="left" w:pos="952"/>
              </w:tabs>
              <w:jc w:val="both"/>
              <w:rPr>
                <w:bCs/>
                <w:sz w:val="24"/>
                <w:szCs w:val="24"/>
              </w:rPr>
            </w:pPr>
            <w:r w:rsidRPr="00C06DA4">
              <w:rPr>
                <w:bCs/>
                <w:sz w:val="24"/>
                <w:szCs w:val="24"/>
              </w:rPr>
              <w:t xml:space="preserve">Лот № 1 - </w:t>
            </w:r>
            <w:r w:rsidRPr="00C06DA4">
              <w:rPr>
                <w:b w:val="0"/>
                <w:sz w:val="24"/>
                <w:szCs w:val="24"/>
              </w:rPr>
              <w:t>местоположение:</w:t>
            </w:r>
            <w:r w:rsidRPr="00C06DA4">
              <w:rPr>
                <w:sz w:val="28"/>
                <w:szCs w:val="28"/>
              </w:rPr>
              <w:t xml:space="preserve"> </w:t>
            </w:r>
            <w:r w:rsidRPr="00C06DA4">
              <w:rPr>
                <w:b w:val="0"/>
                <w:sz w:val="24"/>
                <w:szCs w:val="24"/>
              </w:rPr>
              <w:t xml:space="preserve">Омская область, </w:t>
            </w:r>
            <w:proofErr w:type="spellStart"/>
            <w:r w:rsidRPr="00C06DA4">
              <w:rPr>
                <w:b w:val="0"/>
                <w:sz w:val="24"/>
                <w:szCs w:val="24"/>
              </w:rPr>
              <w:t>Муромцевский</w:t>
            </w:r>
            <w:proofErr w:type="spellEnd"/>
            <w:r w:rsidRPr="00C06DA4">
              <w:rPr>
                <w:b w:val="0"/>
                <w:sz w:val="24"/>
                <w:szCs w:val="24"/>
              </w:rPr>
              <w:t xml:space="preserve"> муниципальный район, </w:t>
            </w:r>
            <w:proofErr w:type="spellStart"/>
            <w:r w:rsidRPr="00C06DA4">
              <w:rPr>
                <w:b w:val="0"/>
                <w:sz w:val="24"/>
                <w:szCs w:val="24"/>
              </w:rPr>
              <w:t>Муромцевское</w:t>
            </w:r>
            <w:proofErr w:type="spellEnd"/>
            <w:r w:rsidRPr="00C06DA4">
              <w:rPr>
                <w:b w:val="0"/>
                <w:sz w:val="24"/>
                <w:szCs w:val="24"/>
              </w:rPr>
              <w:t xml:space="preserve"> городское поселение, </w:t>
            </w:r>
            <w:proofErr w:type="spellStart"/>
            <w:r w:rsidRPr="00C06DA4">
              <w:rPr>
                <w:b w:val="0"/>
                <w:sz w:val="24"/>
                <w:szCs w:val="24"/>
              </w:rPr>
              <w:t>р.п</w:t>
            </w:r>
            <w:proofErr w:type="spellEnd"/>
            <w:r w:rsidRPr="00C06DA4">
              <w:rPr>
                <w:b w:val="0"/>
                <w:sz w:val="24"/>
                <w:szCs w:val="24"/>
              </w:rPr>
              <w:t>. Муромцево, ул. Кирова, з/у 59Д</w:t>
            </w:r>
            <w:r w:rsidRPr="00C06DA4">
              <w:rPr>
                <w:sz w:val="24"/>
                <w:szCs w:val="24"/>
              </w:rPr>
              <w:t xml:space="preserve"> </w:t>
            </w:r>
            <w:r w:rsidRPr="00C06DA4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C06DA4" w:rsidRPr="00C06DA4" w:rsidTr="00F35413">
        <w:tc>
          <w:tcPr>
            <w:tcW w:w="4077" w:type="dxa"/>
          </w:tcPr>
          <w:p w:rsidR="00C06DA4" w:rsidRPr="00C06DA4" w:rsidRDefault="00C06DA4" w:rsidP="00C06DA4">
            <w:pPr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 xml:space="preserve">Площадь земельного участка: </w:t>
            </w:r>
          </w:p>
        </w:tc>
        <w:tc>
          <w:tcPr>
            <w:tcW w:w="6545" w:type="dxa"/>
          </w:tcPr>
          <w:p w:rsidR="00C06DA4" w:rsidRPr="00C06DA4" w:rsidRDefault="00C06DA4" w:rsidP="00C06DA4">
            <w:pPr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>Лот № 1</w:t>
            </w:r>
            <w:r w:rsidRPr="00C06DA4">
              <w:rPr>
                <w:b w:val="0"/>
                <w:sz w:val="24"/>
                <w:szCs w:val="24"/>
              </w:rPr>
              <w:t xml:space="preserve"> – 70 +/- 3 </w:t>
            </w:r>
            <w:proofErr w:type="spellStart"/>
            <w:r w:rsidRPr="00C06DA4">
              <w:rPr>
                <w:b w:val="0"/>
                <w:sz w:val="24"/>
                <w:szCs w:val="24"/>
              </w:rPr>
              <w:t>кв.м</w:t>
            </w:r>
            <w:proofErr w:type="spellEnd"/>
            <w:r w:rsidRPr="00C06DA4">
              <w:rPr>
                <w:b w:val="0"/>
                <w:sz w:val="24"/>
                <w:szCs w:val="24"/>
              </w:rPr>
              <w:t>.</w:t>
            </w:r>
          </w:p>
        </w:tc>
      </w:tr>
      <w:tr w:rsidR="00C06DA4" w:rsidRPr="00C06DA4" w:rsidTr="00F35413">
        <w:tc>
          <w:tcPr>
            <w:tcW w:w="4077" w:type="dxa"/>
          </w:tcPr>
          <w:p w:rsidR="00C06DA4" w:rsidRPr="00C06DA4" w:rsidRDefault="00C06DA4" w:rsidP="00C06DA4">
            <w:pPr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>Кадастровый номер земельного участка:</w:t>
            </w:r>
          </w:p>
        </w:tc>
        <w:tc>
          <w:tcPr>
            <w:tcW w:w="6545" w:type="dxa"/>
          </w:tcPr>
          <w:p w:rsidR="00C06DA4" w:rsidRPr="00C06DA4" w:rsidRDefault="00C06DA4" w:rsidP="00C06DA4">
            <w:pPr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Cs/>
                <w:sz w:val="24"/>
                <w:szCs w:val="24"/>
              </w:rPr>
              <w:t>Лот № 1</w:t>
            </w:r>
            <w:r w:rsidRPr="00C06DA4">
              <w:rPr>
                <w:b w:val="0"/>
                <w:bCs/>
                <w:sz w:val="24"/>
                <w:szCs w:val="24"/>
              </w:rPr>
              <w:t xml:space="preserve"> - </w:t>
            </w:r>
            <w:r w:rsidRPr="00C06DA4">
              <w:rPr>
                <w:b w:val="0"/>
                <w:sz w:val="24"/>
                <w:szCs w:val="24"/>
              </w:rPr>
              <w:t xml:space="preserve"> 55:14:300203:3035</w:t>
            </w:r>
          </w:p>
        </w:tc>
      </w:tr>
      <w:tr w:rsidR="00C06DA4" w:rsidRPr="00C06DA4" w:rsidTr="00F35413">
        <w:tc>
          <w:tcPr>
            <w:tcW w:w="4077" w:type="dxa"/>
          </w:tcPr>
          <w:p w:rsidR="00C06DA4" w:rsidRPr="00C06DA4" w:rsidRDefault="00C06DA4" w:rsidP="00C06DA4">
            <w:pPr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>Права на земельный участок:</w:t>
            </w:r>
          </w:p>
        </w:tc>
        <w:tc>
          <w:tcPr>
            <w:tcW w:w="6545" w:type="dxa"/>
          </w:tcPr>
          <w:p w:rsidR="00C06DA4" w:rsidRPr="00C06DA4" w:rsidRDefault="00C06DA4" w:rsidP="00C06DA4">
            <w:pPr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Cs/>
                <w:sz w:val="24"/>
                <w:szCs w:val="24"/>
              </w:rPr>
              <w:t xml:space="preserve">Лот № 1 – </w:t>
            </w:r>
            <w:r w:rsidRPr="00C06DA4">
              <w:rPr>
                <w:b w:val="0"/>
                <w:bCs/>
                <w:sz w:val="24"/>
                <w:szCs w:val="24"/>
              </w:rPr>
              <w:t xml:space="preserve">государственная </w:t>
            </w:r>
            <w:proofErr w:type="gramStart"/>
            <w:r w:rsidRPr="00C06DA4">
              <w:rPr>
                <w:b w:val="0"/>
                <w:bCs/>
                <w:sz w:val="24"/>
                <w:szCs w:val="24"/>
              </w:rPr>
              <w:t>собственность</w:t>
            </w:r>
            <w:proofErr w:type="gramEnd"/>
            <w:r w:rsidRPr="00C06DA4">
              <w:rPr>
                <w:b w:val="0"/>
                <w:bCs/>
                <w:sz w:val="24"/>
                <w:szCs w:val="24"/>
              </w:rPr>
              <w:t xml:space="preserve"> на который не разграничена</w:t>
            </w:r>
            <w:r w:rsidRPr="00C06DA4">
              <w:rPr>
                <w:sz w:val="24"/>
                <w:szCs w:val="24"/>
              </w:rPr>
              <w:t>.</w:t>
            </w:r>
          </w:p>
        </w:tc>
      </w:tr>
      <w:tr w:rsidR="00C06DA4" w:rsidRPr="00C06DA4" w:rsidTr="00F35413">
        <w:tc>
          <w:tcPr>
            <w:tcW w:w="4077" w:type="dxa"/>
          </w:tcPr>
          <w:p w:rsidR="00C06DA4" w:rsidRPr="00C06DA4" w:rsidRDefault="00C06DA4" w:rsidP="00C06DA4">
            <w:pPr>
              <w:jc w:val="both"/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>Ограничение прав на земельный участок:</w:t>
            </w:r>
          </w:p>
        </w:tc>
        <w:tc>
          <w:tcPr>
            <w:tcW w:w="6545" w:type="dxa"/>
          </w:tcPr>
          <w:p w:rsidR="00C06DA4" w:rsidRPr="00C06DA4" w:rsidRDefault="00C06DA4" w:rsidP="00C06DA4">
            <w:pPr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Cs/>
                <w:sz w:val="24"/>
                <w:szCs w:val="24"/>
              </w:rPr>
              <w:t xml:space="preserve">Лот № 1 – </w:t>
            </w:r>
            <w:r w:rsidRPr="00C06DA4">
              <w:rPr>
                <w:b w:val="0"/>
                <w:bCs/>
                <w:sz w:val="24"/>
                <w:szCs w:val="24"/>
              </w:rPr>
              <w:t>в соответствии со ст. 56 Земельного кодекса Российской Федерации</w:t>
            </w:r>
          </w:p>
        </w:tc>
      </w:tr>
      <w:tr w:rsidR="00C06DA4" w:rsidRPr="00C06DA4" w:rsidTr="00F35413">
        <w:tc>
          <w:tcPr>
            <w:tcW w:w="4077" w:type="dxa"/>
          </w:tcPr>
          <w:p w:rsidR="00C06DA4" w:rsidRPr="00C06DA4" w:rsidRDefault="00C06DA4" w:rsidP="00C06DA4">
            <w:pPr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>Разрешенное использование:</w:t>
            </w:r>
          </w:p>
        </w:tc>
        <w:tc>
          <w:tcPr>
            <w:tcW w:w="6545" w:type="dxa"/>
          </w:tcPr>
          <w:p w:rsidR="00C06DA4" w:rsidRPr="00C06DA4" w:rsidRDefault="00C06DA4" w:rsidP="00C06DA4">
            <w:pPr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Cs/>
                <w:sz w:val="24"/>
                <w:szCs w:val="24"/>
              </w:rPr>
              <w:t xml:space="preserve">Лот № 1 – </w:t>
            </w:r>
            <w:r w:rsidRPr="00C06DA4">
              <w:rPr>
                <w:b w:val="0"/>
                <w:bCs/>
                <w:sz w:val="24"/>
                <w:szCs w:val="24"/>
              </w:rPr>
              <w:t>объекты придорожного сервиса, цель использования – придорожный сервис.</w:t>
            </w:r>
          </w:p>
        </w:tc>
      </w:tr>
      <w:tr w:rsidR="00C06DA4" w:rsidRPr="00C06DA4" w:rsidTr="00F35413">
        <w:tc>
          <w:tcPr>
            <w:tcW w:w="4077" w:type="dxa"/>
          </w:tcPr>
          <w:p w:rsidR="00C06DA4" w:rsidRPr="00C06DA4" w:rsidRDefault="00C06DA4" w:rsidP="00C06DA4">
            <w:pPr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>Категория земель:</w:t>
            </w:r>
          </w:p>
        </w:tc>
        <w:tc>
          <w:tcPr>
            <w:tcW w:w="6545" w:type="dxa"/>
          </w:tcPr>
          <w:p w:rsidR="00C06DA4" w:rsidRPr="00C06DA4" w:rsidRDefault="00C06DA4" w:rsidP="00C06DA4">
            <w:pPr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 xml:space="preserve">Лот № 1 - </w:t>
            </w:r>
            <w:r w:rsidRPr="00C06DA4">
              <w:rPr>
                <w:b w:val="0"/>
                <w:sz w:val="24"/>
                <w:szCs w:val="24"/>
              </w:rPr>
              <w:t xml:space="preserve"> земли населенных пунктов</w:t>
            </w:r>
          </w:p>
        </w:tc>
      </w:tr>
      <w:tr w:rsidR="00C06DA4" w:rsidRPr="00C06DA4" w:rsidTr="00F35413">
        <w:tc>
          <w:tcPr>
            <w:tcW w:w="4077" w:type="dxa"/>
          </w:tcPr>
          <w:p w:rsidR="00C06DA4" w:rsidRPr="00C06DA4" w:rsidRDefault="00C06DA4" w:rsidP="00C06DA4">
            <w:pPr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 xml:space="preserve">Начальная цена предмета аукциона </w:t>
            </w:r>
            <w:r w:rsidRPr="00C06DA4">
              <w:rPr>
                <w:b w:val="0"/>
                <w:i/>
                <w:sz w:val="24"/>
                <w:szCs w:val="24"/>
              </w:rPr>
              <w:t>(ежегодный размер арендной платы, пункт 14 статьи 39.11 ЗК РФ)</w:t>
            </w:r>
            <w:r w:rsidRPr="00C06DA4">
              <w:rPr>
                <w:b w:val="0"/>
                <w:sz w:val="24"/>
                <w:szCs w:val="24"/>
              </w:rPr>
              <w:t>:</w:t>
            </w:r>
          </w:p>
        </w:tc>
        <w:tc>
          <w:tcPr>
            <w:tcW w:w="6545" w:type="dxa"/>
          </w:tcPr>
          <w:p w:rsidR="00C06DA4" w:rsidRPr="00C06DA4" w:rsidRDefault="00C06DA4" w:rsidP="00C06DA4">
            <w:pPr>
              <w:autoSpaceDE w:val="0"/>
              <w:autoSpaceDN w:val="0"/>
              <w:adjustRightInd w:val="0"/>
              <w:rPr>
                <w:b w:val="0"/>
                <w:bCs/>
                <w:sz w:val="24"/>
                <w:szCs w:val="24"/>
              </w:rPr>
            </w:pPr>
            <w:proofErr w:type="gramStart"/>
            <w:r w:rsidRPr="00C06DA4">
              <w:rPr>
                <w:b w:val="0"/>
                <w:bCs/>
                <w:sz w:val="24"/>
                <w:szCs w:val="24"/>
              </w:rPr>
              <w:t>Определена</w:t>
            </w:r>
            <w:proofErr w:type="gramEnd"/>
            <w:r w:rsidRPr="00C06DA4">
              <w:rPr>
                <w:b w:val="0"/>
                <w:bCs/>
                <w:sz w:val="24"/>
                <w:szCs w:val="24"/>
              </w:rPr>
              <w:t xml:space="preserve"> по результатам рыночной оценки в соответствии с Федеральным </w:t>
            </w:r>
            <w:hyperlink r:id="rId23" w:history="1">
              <w:r w:rsidRPr="00C06DA4">
                <w:rPr>
                  <w:b w:val="0"/>
                  <w:bCs/>
                  <w:sz w:val="24"/>
                  <w:szCs w:val="24"/>
                </w:rPr>
                <w:t>законом</w:t>
              </w:r>
            </w:hyperlink>
            <w:r w:rsidRPr="00C06DA4">
              <w:rPr>
                <w:b w:val="0"/>
                <w:bCs/>
                <w:sz w:val="24"/>
                <w:szCs w:val="24"/>
              </w:rPr>
              <w:t xml:space="preserve"> «Об оценочной деятельности в Российской Федерации» и составляет:</w:t>
            </w:r>
          </w:p>
          <w:p w:rsidR="00C06DA4" w:rsidRPr="00C06DA4" w:rsidRDefault="00C06DA4" w:rsidP="00C06DA4">
            <w:pPr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>Лот № 1</w:t>
            </w:r>
            <w:r w:rsidRPr="00C06DA4">
              <w:rPr>
                <w:b w:val="0"/>
                <w:sz w:val="24"/>
                <w:szCs w:val="24"/>
              </w:rPr>
              <w:t xml:space="preserve"> – 8 000 рублей 00 копеек.</w:t>
            </w:r>
          </w:p>
        </w:tc>
      </w:tr>
      <w:tr w:rsidR="00C06DA4" w:rsidRPr="00C06DA4" w:rsidTr="00F35413">
        <w:tc>
          <w:tcPr>
            <w:tcW w:w="4077" w:type="dxa"/>
          </w:tcPr>
          <w:p w:rsidR="00C06DA4" w:rsidRPr="00C06DA4" w:rsidRDefault="00C06DA4" w:rsidP="00C06DA4">
            <w:pPr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>«Шаг аукциона»:</w:t>
            </w:r>
          </w:p>
        </w:tc>
        <w:tc>
          <w:tcPr>
            <w:tcW w:w="6545" w:type="dxa"/>
          </w:tcPr>
          <w:p w:rsidR="00C06DA4" w:rsidRPr="00C06DA4" w:rsidRDefault="00C06DA4" w:rsidP="00C06DA4">
            <w:pPr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>3 % от начальной цены предмета аукциона</w:t>
            </w:r>
            <w:r w:rsidRPr="00C06DA4">
              <w:rPr>
                <w:sz w:val="24"/>
                <w:szCs w:val="24"/>
              </w:rPr>
              <w:t xml:space="preserve"> </w:t>
            </w:r>
            <w:r w:rsidRPr="00C06DA4">
              <w:rPr>
                <w:b w:val="0"/>
                <w:i/>
                <w:sz w:val="24"/>
                <w:szCs w:val="24"/>
              </w:rPr>
              <w:t>(ежегодного размера арендной платы, пункт 14 статьи 39.11 ЗК РФ)</w:t>
            </w:r>
            <w:r w:rsidRPr="00C06DA4">
              <w:rPr>
                <w:b w:val="0"/>
                <w:sz w:val="24"/>
                <w:szCs w:val="24"/>
              </w:rPr>
              <w:t xml:space="preserve">, что составляет: </w:t>
            </w:r>
          </w:p>
          <w:p w:rsidR="00C06DA4" w:rsidRPr="00C06DA4" w:rsidRDefault="00C06DA4" w:rsidP="00C06DA4">
            <w:pPr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>Лот № 1</w:t>
            </w:r>
            <w:r w:rsidRPr="00C06DA4">
              <w:rPr>
                <w:b w:val="0"/>
                <w:sz w:val="24"/>
                <w:szCs w:val="24"/>
              </w:rPr>
              <w:t xml:space="preserve"> – 240 рублей 00 копеек.</w:t>
            </w:r>
          </w:p>
        </w:tc>
      </w:tr>
      <w:tr w:rsidR="00C06DA4" w:rsidRPr="00C06DA4" w:rsidTr="00F35413">
        <w:trPr>
          <w:trHeight w:val="60"/>
        </w:trPr>
        <w:tc>
          <w:tcPr>
            <w:tcW w:w="4077" w:type="dxa"/>
          </w:tcPr>
          <w:p w:rsidR="00C06DA4" w:rsidRPr="00C06DA4" w:rsidRDefault="00C06DA4" w:rsidP="00C06DA4">
            <w:pPr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>Формы заявок на участие в аукционе:</w:t>
            </w:r>
          </w:p>
        </w:tc>
        <w:tc>
          <w:tcPr>
            <w:tcW w:w="6545" w:type="dxa"/>
          </w:tcPr>
          <w:p w:rsidR="00C06DA4" w:rsidRPr="00C06DA4" w:rsidRDefault="00C06DA4" w:rsidP="00C06DA4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>Лот № 1</w:t>
            </w:r>
            <w:r w:rsidRPr="00C06DA4">
              <w:rPr>
                <w:b w:val="0"/>
                <w:sz w:val="24"/>
                <w:szCs w:val="24"/>
              </w:rPr>
              <w:t xml:space="preserve"> - </w:t>
            </w:r>
            <w:r w:rsidRPr="00C06DA4">
              <w:rPr>
                <w:b w:val="0"/>
                <w:bCs/>
                <w:sz w:val="24"/>
                <w:szCs w:val="24"/>
              </w:rPr>
              <w:t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 w:rsidR="00C06DA4" w:rsidRPr="00C06DA4" w:rsidRDefault="00C06DA4" w:rsidP="00C06DA4">
            <w:pPr>
              <w:jc w:val="both"/>
              <w:rPr>
                <w:sz w:val="24"/>
                <w:szCs w:val="24"/>
              </w:rPr>
            </w:pPr>
          </w:p>
        </w:tc>
      </w:tr>
      <w:tr w:rsidR="00C06DA4" w:rsidRPr="00C06DA4" w:rsidTr="00F35413">
        <w:tc>
          <w:tcPr>
            <w:tcW w:w="4077" w:type="dxa"/>
          </w:tcPr>
          <w:p w:rsidR="00C06DA4" w:rsidRPr="00C06DA4" w:rsidRDefault="00C06DA4" w:rsidP="00C06DA4">
            <w:pPr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 xml:space="preserve">Порядок приёма заявки на участие в аукционе: </w:t>
            </w:r>
          </w:p>
        </w:tc>
        <w:tc>
          <w:tcPr>
            <w:tcW w:w="6545" w:type="dxa"/>
          </w:tcPr>
          <w:p w:rsidR="00C06DA4" w:rsidRPr="00C06DA4" w:rsidRDefault="00C06DA4" w:rsidP="00C06DA4">
            <w:pPr>
              <w:ind w:firstLine="252"/>
              <w:jc w:val="both"/>
              <w:rPr>
                <w:b w:val="0"/>
                <w:sz w:val="24"/>
                <w:szCs w:val="24"/>
              </w:rPr>
            </w:pPr>
            <w:proofErr w:type="gramStart"/>
            <w:r w:rsidRPr="00C06DA4">
              <w:rPr>
                <w:b w:val="0"/>
                <w:sz w:val="24"/>
                <w:szCs w:val="24"/>
              </w:rPr>
              <w:t>для принятия участия в аукционе заявитель представляет в установленной в извещении о проведении аукциона срок следующие документы:</w:t>
            </w:r>
            <w:proofErr w:type="gramEnd"/>
          </w:p>
          <w:p w:rsidR="00C06DA4" w:rsidRPr="00C06DA4" w:rsidRDefault="00C06DA4" w:rsidP="00C06DA4">
            <w:pPr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>1) заявку на участие в аукционе, в установленной извещении о проведен</w:t>
            </w:r>
            <w:proofErr w:type="gramStart"/>
            <w:r w:rsidRPr="00C06DA4">
              <w:rPr>
                <w:b w:val="0"/>
                <w:sz w:val="24"/>
                <w:szCs w:val="24"/>
              </w:rPr>
              <w:t>ии ау</w:t>
            </w:r>
            <w:proofErr w:type="gramEnd"/>
            <w:r w:rsidRPr="00C06DA4">
              <w:rPr>
                <w:b w:val="0"/>
                <w:sz w:val="24"/>
                <w:szCs w:val="24"/>
              </w:rPr>
              <w:t xml:space="preserve">кциона форме с указанием банковских реквизитов </w:t>
            </w:r>
            <w:r w:rsidRPr="00C06DA4">
              <w:rPr>
                <w:b w:val="0"/>
                <w:bCs/>
                <w:sz w:val="24"/>
                <w:szCs w:val="24"/>
              </w:rPr>
              <w:t>для возврата задатка.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</w:t>
            </w:r>
            <w:proofErr w:type="gramStart"/>
            <w:r w:rsidRPr="00C06DA4">
              <w:rPr>
                <w:b w:val="0"/>
                <w:bCs/>
                <w:sz w:val="24"/>
                <w:szCs w:val="24"/>
              </w:rPr>
              <w:t>.</w:t>
            </w:r>
            <w:r w:rsidRPr="00C06DA4">
              <w:rPr>
                <w:b w:val="0"/>
                <w:sz w:val="24"/>
                <w:szCs w:val="24"/>
              </w:rPr>
              <w:t>;</w:t>
            </w:r>
            <w:proofErr w:type="gramEnd"/>
          </w:p>
          <w:p w:rsidR="00C06DA4" w:rsidRPr="00C06DA4" w:rsidRDefault="00C06DA4" w:rsidP="00C06DA4">
            <w:pPr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 xml:space="preserve">2) копии документов, удостоверяющих личность заявителя (для граждан); </w:t>
            </w:r>
          </w:p>
          <w:p w:rsidR="00C06DA4" w:rsidRPr="00C06DA4" w:rsidRDefault="00C06DA4" w:rsidP="00C06DA4">
            <w:pPr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C06DA4" w:rsidRPr="00C06DA4" w:rsidRDefault="00C06DA4" w:rsidP="00C06DA4">
            <w:pPr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>4) документы, подтверждающие внесение задатка.</w:t>
            </w:r>
          </w:p>
          <w:p w:rsidR="00C06DA4" w:rsidRPr="00C06DA4" w:rsidRDefault="00C06DA4" w:rsidP="00C06DA4">
            <w:pPr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lastRenderedPageBreak/>
              <w:t>Один заявитель вправе подать только одну заявку на участие в аукционе. Заявка на участие в аукционе, поступившая по истечении срока приема заявок, возвращается заявителю в день её поступления. Заявитель имеет право отозвать принятую организатором аукциона заявку на участие в аукционе до дня окончания срока приёма заявок, уведомив об этом в письменной форме организатора аукциона.</w:t>
            </w:r>
          </w:p>
          <w:p w:rsidR="00C06DA4" w:rsidRPr="00C06DA4" w:rsidRDefault="00C06DA4" w:rsidP="00C06DA4">
            <w:pPr>
              <w:jc w:val="both"/>
              <w:rPr>
                <w:sz w:val="24"/>
                <w:szCs w:val="24"/>
              </w:rPr>
            </w:pPr>
            <w:proofErr w:type="gramStart"/>
            <w:r w:rsidRPr="00C06DA4">
              <w:rPr>
                <w:sz w:val="24"/>
                <w:szCs w:val="24"/>
              </w:rPr>
              <w:t>в</w:t>
            </w:r>
            <w:proofErr w:type="gramEnd"/>
            <w:r w:rsidRPr="00C06DA4">
              <w:rPr>
                <w:sz w:val="24"/>
                <w:szCs w:val="24"/>
              </w:rPr>
              <w:t xml:space="preserve"> соответствии с пунктом 8 статьи 39.12. Земельного кодекса Российской Федерации от 25.10.2001 № 136 – ФЗ</w:t>
            </w:r>
          </w:p>
          <w:p w:rsidR="00C06DA4" w:rsidRPr="00C06DA4" w:rsidRDefault="00C06DA4" w:rsidP="00C06DA4">
            <w:pPr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>заявитель не допускается к участию в аукционе в следующих случаях:</w:t>
            </w:r>
          </w:p>
          <w:p w:rsidR="00C06DA4" w:rsidRPr="00C06DA4" w:rsidRDefault="00C06DA4" w:rsidP="00C06DA4">
            <w:pPr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bookmarkStart w:id="1" w:name="sub_391281"/>
            <w:r w:rsidRPr="00C06DA4">
              <w:rPr>
                <w:b w:val="0"/>
                <w:sz w:val="24"/>
                <w:szCs w:val="24"/>
              </w:rPr>
              <w:t>1) непредставление необходимых для участия в аукционе документов или представление недостоверных сведений;</w:t>
            </w:r>
          </w:p>
          <w:p w:rsidR="00C06DA4" w:rsidRPr="00C06DA4" w:rsidRDefault="00C06DA4" w:rsidP="00C06DA4">
            <w:pPr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bookmarkStart w:id="2" w:name="sub_391282"/>
            <w:bookmarkEnd w:id="1"/>
            <w:r w:rsidRPr="00C06DA4">
              <w:rPr>
                <w:b w:val="0"/>
                <w:sz w:val="24"/>
                <w:szCs w:val="24"/>
              </w:rPr>
              <w:t xml:space="preserve">2) </w:t>
            </w:r>
            <w:proofErr w:type="spellStart"/>
            <w:r w:rsidRPr="00C06DA4">
              <w:rPr>
                <w:b w:val="0"/>
                <w:sz w:val="24"/>
                <w:szCs w:val="24"/>
              </w:rPr>
              <w:t>непоступление</w:t>
            </w:r>
            <w:proofErr w:type="spellEnd"/>
            <w:r w:rsidRPr="00C06DA4">
              <w:rPr>
                <w:b w:val="0"/>
                <w:sz w:val="24"/>
                <w:szCs w:val="24"/>
              </w:rPr>
              <w:t xml:space="preserve"> задатка на дату рассмотрения заявок на участие в аукционе;</w:t>
            </w:r>
          </w:p>
          <w:p w:rsidR="00C06DA4" w:rsidRPr="00C06DA4" w:rsidRDefault="00C06DA4" w:rsidP="00C06DA4">
            <w:pPr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bookmarkStart w:id="3" w:name="sub_391283"/>
            <w:bookmarkEnd w:id="2"/>
            <w:r w:rsidRPr="00C06DA4">
              <w:rPr>
                <w:b w:val="0"/>
                <w:sz w:val="24"/>
                <w:szCs w:val="24"/>
              </w:rPr>
              <w:t>3)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:rsidR="00C06DA4" w:rsidRPr="00C06DA4" w:rsidRDefault="00C06DA4" w:rsidP="00C06DA4">
            <w:pPr>
              <w:jc w:val="both"/>
              <w:rPr>
                <w:b w:val="0"/>
                <w:sz w:val="24"/>
                <w:szCs w:val="24"/>
              </w:rPr>
            </w:pPr>
            <w:bookmarkStart w:id="4" w:name="sub_391284"/>
            <w:bookmarkEnd w:id="3"/>
            <w:r w:rsidRPr="00C06DA4">
              <w:rPr>
                <w:b w:val="0"/>
                <w:sz w:val="24"/>
                <w:szCs w:val="24"/>
              </w:rPr>
      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      </w:r>
            <w:bookmarkEnd w:id="4"/>
          </w:p>
          <w:p w:rsidR="00C06DA4" w:rsidRPr="00C06DA4" w:rsidRDefault="00C06DA4" w:rsidP="00C06DA4">
            <w:pPr>
              <w:jc w:val="both"/>
              <w:rPr>
                <w:b w:val="0"/>
                <w:sz w:val="24"/>
                <w:szCs w:val="24"/>
              </w:rPr>
            </w:pPr>
          </w:p>
        </w:tc>
      </w:tr>
      <w:tr w:rsidR="00C06DA4" w:rsidRPr="00C06DA4" w:rsidTr="00F35413">
        <w:tc>
          <w:tcPr>
            <w:tcW w:w="4077" w:type="dxa"/>
          </w:tcPr>
          <w:p w:rsidR="00C06DA4" w:rsidRPr="00C06DA4" w:rsidRDefault="00C06DA4" w:rsidP="00C06DA4">
            <w:pPr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lastRenderedPageBreak/>
              <w:t>Адрес места приёма заявки на участие в аукционе:</w:t>
            </w:r>
          </w:p>
        </w:tc>
        <w:tc>
          <w:tcPr>
            <w:tcW w:w="6545" w:type="dxa"/>
          </w:tcPr>
          <w:p w:rsidR="00C06DA4" w:rsidRPr="00C06DA4" w:rsidRDefault="00C06DA4" w:rsidP="00C06DA4">
            <w:pPr>
              <w:jc w:val="both"/>
              <w:rPr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>электронная площадка «РТС-тендер»  https://i.rts-tender.ru</w:t>
            </w:r>
          </w:p>
        </w:tc>
      </w:tr>
      <w:tr w:rsidR="00C06DA4" w:rsidRPr="00C06DA4" w:rsidTr="00F35413">
        <w:tc>
          <w:tcPr>
            <w:tcW w:w="4077" w:type="dxa"/>
          </w:tcPr>
          <w:p w:rsidR="00C06DA4" w:rsidRPr="00C06DA4" w:rsidRDefault="00C06DA4" w:rsidP="00C06DA4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06DA4">
              <w:rPr>
                <w:bCs/>
                <w:sz w:val="24"/>
                <w:szCs w:val="24"/>
              </w:rPr>
              <w:t>информация о размере взимаемой с победителя электронного аукциона или иных лиц, с которыми заключается договор аренды земельного участка, платы оператору электронной площадки за участие в электронном аукционе</w:t>
            </w:r>
          </w:p>
          <w:p w:rsidR="00C06DA4" w:rsidRPr="00C06DA4" w:rsidRDefault="00C06DA4" w:rsidP="00C06DA4">
            <w:pPr>
              <w:rPr>
                <w:sz w:val="24"/>
                <w:szCs w:val="24"/>
              </w:rPr>
            </w:pPr>
          </w:p>
        </w:tc>
        <w:tc>
          <w:tcPr>
            <w:tcW w:w="6545" w:type="dxa"/>
          </w:tcPr>
          <w:p w:rsidR="00C06DA4" w:rsidRPr="00C06DA4" w:rsidRDefault="00C06DA4" w:rsidP="00C06DA4">
            <w:pPr>
              <w:autoSpaceDE w:val="0"/>
              <w:autoSpaceDN w:val="0"/>
              <w:adjustRightInd w:val="0"/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>предельный размер платы в размере одного процента начальной (максимальной) цены контракта и не более чем 5 тыс. рублей без учета налога на добавленную стоимость.</w:t>
            </w:r>
          </w:p>
          <w:p w:rsidR="00C06DA4" w:rsidRPr="00C06DA4" w:rsidRDefault="00C06DA4" w:rsidP="00C06DA4">
            <w:pPr>
              <w:jc w:val="both"/>
              <w:rPr>
                <w:b w:val="0"/>
                <w:sz w:val="24"/>
                <w:szCs w:val="24"/>
              </w:rPr>
            </w:pPr>
          </w:p>
        </w:tc>
      </w:tr>
      <w:tr w:rsidR="00C06DA4" w:rsidRPr="00C06DA4" w:rsidTr="00F35413">
        <w:tc>
          <w:tcPr>
            <w:tcW w:w="4077" w:type="dxa"/>
          </w:tcPr>
          <w:p w:rsidR="00C06DA4" w:rsidRPr="00C06DA4" w:rsidRDefault="00C06DA4" w:rsidP="00C06DA4">
            <w:pPr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>Размер задатка на участие в аукционе:</w:t>
            </w:r>
          </w:p>
        </w:tc>
        <w:tc>
          <w:tcPr>
            <w:tcW w:w="6545" w:type="dxa"/>
          </w:tcPr>
          <w:p w:rsidR="00C06DA4" w:rsidRPr="00C06DA4" w:rsidRDefault="00C06DA4" w:rsidP="00C06DA4">
            <w:pPr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 xml:space="preserve">30% от начальной цены предмета аукциона, что составляет </w:t>
            </w:r>
            <w:r w:rsidRPr="00C06DA4">
              <w:rPr>
                <w:sz w:val="24"/>
                <w:szCs w:val="24"/>
              </w:rPr>
              <w:t>Лот № 1</w:t>
            </w:r>
            <w:r w:rsidRPr="00C06DA4">
              <w:rPr>
                <w:b w:val="0"/>
                <w:sz w:val="24"/>
                <w:szCs w:val="24"/>
              </w:rPr>
              <w:t xml:space="preserve"> – 2400 рублей 00 копеек. </w:t>
            </w:r>
          </w:p>
        </w:tc>
      </w:tr>
      <w:tr w:rsidR="00C06DA4" w:rsidRPr="00C06DA4" w:rsidTr="00F35413">
        <w:tc>
          <w:tcPr>
            <w:tcW w:w="4077" w:type="dxa"/>
          </w:tcPr>
          <w:p w:rsidR="00C06DA4" w:rsidRPr="00C06DA4" w:rsidRDefault="00C06DA4" w:rsidP="00C06DA4">
            <w:pPr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>Порядок внесения задатка на участие в аукционе;</w:t>
            </w:r>
          </w:p>
          <w:p w:rsidR="00C06DA4" w:rsidRPr="00C06DA4" w:rsidRDefault="00C06DA4" w:rsidP="00C06DA4">
            <w:pPr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>Банковские реквизиты счета для перечисления задатка:</w:t>
            </w:r>
          </w:p>
        </w:tc>
        <w:tc>
          <w:tcPr>
            <w:tcW w:w="6545" w:type="dxa"/>
          </w:tcPr>
          <w:p w:rsidR="00C06DA4" w:rsidRPr="00C06DA4" w:rsidRDefault="00C06DA4" w:rsidP="00C06DA4">
            <w:pPr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 xml:space="preserve">Задаток на участие в аукционе вносится заявителем путем перечисления денежных средств на следующие реквизиты: </w:t>
            </w:r>
          </w:p>
          <w:p w:rsidR="00C06DA4" w:rsidRPr="00C06DA4" w:rsidRDefault="00C06DA4" w:rsidP="00C06DA4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 xml:space="preserve">Получатель: ООО "РТС-тендер"; </w:t>
            </w:r>
          </w:p>
          <w:p w:rsidR="00C06DA4" w:rsidRPr="00C06DA4" w:rsidRDefault="00C06DA4" w:rsidP="00C06DA4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>Наименование банка: Филиал "Корпоративный" ПАО "</w:t>
            </w:r>
            <w:proofErr w:type="spellStart"/>
            <w:r w:rsidRPr="00C06DA4">
              <w:rPr>
                <w:b w:val="0"/>
                <w:sz w:val="24"/>
                <w:szCs w:val="24"/>
              </w:rPr>
              <w:t>Совкомбанк</w:t>
            </w:r>
            <w:proofErr w:type="spellEnd"/>
            <w:r w:rsidRPr="00C06DA4">
              <w:rPr>
                <w:b w:val="0"/>
                <w:sz w:val="24"/>
                <w:szCs w:val="24"/>
              </w:rPr>
              <w:t xml:space="preserve">" </w:t>
            </w:r>
          </w:p>
          <w:p w:rsidR="00C06DA4" w:rsidRPr="00C06DA4" w:rsidRDefault="00C06DA4" w:rsidP="00C06DA4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 xml:space="preserve">Расчетный счёт:40702810512030016362 </w:t>
            </w:r>
          </w:p>
          <w:p w:rsidR="00C06DA4" w:rsidRPr="00C06DA4" w:rsidRDefault="00C06DA4" w:rsidP="00C06DA4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 xml:space="preserve">Корр. счёт:30101810445250000360 </w:t>
            </w:r>
          </w:p>
          <w:p w:rsidR="00C06DA4" w:rsidRPr="00C06DA4" w:rsidRDefault="00C06DA4" w:rsidP="00C06DA4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 xml:space="preserve">БИК:044525360 </w:t>
            </w:r>
          </w:p>
          <w:p w:rsidR="00C06DA4" w:rsidRPr="00C06DA4" w:rsidRDefault="00C06DA4" w:rsidP="00C06DA4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>ИНН:7710357167 КПП:773001001</w:t>
            </w:r>
          </w:p>
          <w:p w:rsidR="00C06DA4" w:rsidRPr="00C06DA4" w:rsidRDefault="00C06DA4" w:rsidP="00C06DA4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 xml:space="preserve">Назначение платежа: задаток в размере 30% для участия в </w:t>
            </w:r>
            <w:r w:rsidRPr="00C06DA4">
              <w:rPr>
                <w:b w:val="0"/>
                <w:sz w:val="24"/>
                <w:szCs w:val="24"/>
              </w:rPr>
              <w:lastRenderedPageBreak/>
              <w:t>открытом аукционе.</w:t>
            </w:r>
          </w:p>
          <w:p w:rsidR="00C06DA4" w:rsidRPr="00C06DA4" w:rsidRDefault="00C06DA4" w:rsidP="00C06DA4">
            <w:pPr>
              <w:ind w:left="-108"/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>Последний день поступления задатка для принятия участия в аукционе – последний день приёма заявок на участие в аукционе.</w:t>
            </w:r>
          </w:p>
          <w:p w:rsidR="00C06DA4" w:rsidRPr="00C06DA4" w:rsidRDefault="00C06DA4" w:rsidP="00C06DA4">
            <w:pPr>
              <w:ind w:left="176"/>
              <w:jc w:val="both"/>
              <w:rPr>
                <w:sz w:val="24"/>
                <w:szCs w:val="24"/>
              </w:rPr>
            </w:pPr>
          </w:p>
        </w:tc>
      </w:tr>
      <w:tr w:rsidR="00C06DA4" w:rsidRPr="00C06DA4" w:rsidTr="00F35413">
        <w:tc>
          <w:tcPr>
            <w:tcW w:w="4077" w:type="dxa"/>
          </w:tcPr>
          <w:p w:rsidR="00C06DA4" w:rsidRPr="00C06DA4" w:rsidRDefault="00C06DA4" w:rsidP="00C06DA4">
            <w:pPr>
              <w:rPr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lastRenderedPageBreak/>
              <w:t>Срок аренды земельного участка:</w:t>
            </w:r>
          </w:p>
        </w:tc>
        <w:tc>
          <w:tcPr>
            <w:tcW w:w="6545" w:type="dxa"/>
          </w:tcPr>
          <w:p w:rsidR="00C06DA4" w:rsidRPr="00C06DA4" w:rsidRDefault="00C06DA4" w:rsidP="00C06DA4">
            <w:pPr>
              <w:jc w:val="both"/>
              <w:rPr>
                <w:b w:val="0"/>
                <w:sz w:val="24"/>
                <w:szCs w:val="24"/>
              </w:rPr>
            </w:pPr>
            <w:r w:rsidRPr="00C06DA4">
              <w:rPr>
                <w:sz w:val="24"/>
                <w:szCs w:val="24"/>
              </w:rPr>
              <w:t>Лот № 1</w:t>
            </w:r>
            <w:r w:rsidRPr="00C06DA4">
              <w:rPr>
                <w:b w:val="0"/>
                <w:sz w:val="24"/>
                <w:szCs w:val="24"/>
              </w:rPr>
              <w:t xml:space="preserve"> – 3 (три) года.</w:t>
            </w:r>
          </w:p>
        </w:tc>
      </w:tr>
      <w:tr w:rsidR="00C06DA4" w:rsidRPr="00C06DA4" w:rsidTr="00F35413">
        <w:tc>
          <w:tcPr>
            <w:tcW w:w="4077" w:type="dxa"/>
          </w:tcPr>
          <w:p w:rsidR="00C06DA4" w:rsidRPr="00C06DA4" w:rsidRDefault="00C06DA4" w:rsidP="00C06DA4">
            <w:pPr>
              <w:spacing w:before="100" w:beforeAutospacing="1"/>
              <w:rPr>
                <w:b w:val="0"/>
                <w:color w:val="000000"/>
                <w:sz w:val="20"/>
                <w:szCs w:val="20"/>
              </w:rPr>
            </w:pPr>
            <w:r w:rsidRPr="00C06DA4">
              <w:rPr>
                <w:bCs/>
                <w:color w:val="000000"/>
                <w:sz w:val="24"/>
                <w:szCs w:val="24"/>
              </w:rPr>
              <w:t>Порядок возврата задатка:</w:t>
            </w:r>
          </w:p>
          <w:p w:rsidR="00C06DA4" w:rsidRPr="00C06DA4" w:rsidRDefault="00C06DA4" w:rsidP="00C06DA4">
            <w:pPr>
              <w:rPr>
                <w:sz w:val="24"/>
                <w:szCs w:val="24"/>
              </w:rPr>
            </w:pPr>
          </w:p>
        </w:tc>
        <w:tc>
          <w:tcPr>
            <w:tcW w:w="6545" w:type="dxa"/>
          </w:tcPr>
          <w:p w:rsidR="00C06DA4" w:rsidRPr="00C06DA4" w:rsidRDefault="00C06DA4" w:rsidP="00C06DA4">
            <w:pPr>
              <w:rPr>
                <w:b w:val="0"/>
                <w:color w:val="000000"/>
                <w:sz w:val="24"/>
                <w:szCs w:val="24"/>
              </w:rPr>
            </w:pPr>
            <w:r w:rsidRPr="00C06DA4">
              <w:rPr>
                <w:b w:val="0"/>
                <w:color w:val="000000"/>
                <w:sz w:val="24"/>
                <w:szCs w:val="24"/>
              </w:rPr>
              <w:t>Задаток возвращается в соответствии со статьей 39.12 Земельного кодекса РФ:</w:t>
            </w:r>
          </w:p>
          <w:p w:rsidR="00C06DA4" w:rsidRPr="00C06DA4" w:rsidRDefault="00C06DA4" w:rsidP="00C06DA4">
            <w:pPr>
              <w:rPr>
                <w:b w:val="0"/>
                <w:color w:val="000000"/>
                <w:sz w:val="20"/>
                <w:szCs w:val="20"/>
              </w:rPr>
            </w:pPr>
            <w:r w:rsidRPr="00C06DA4">
              <w:rPr>
                <w:b w:val="0"/>
                <w:color w:val="000000"/>
                <w:sz w:val="24"/>
                <w:szCs w:val="24"/>
              </w:rPr>
              <w:t>1) задаток возвращается</w:t>
            </w:r>
            <w:r w:rsidRPr="00C06DA4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C06DA4">
              <w:rPr>
                <w:b w:val="0"/>
                <w:color w:val="000000"/>
                <w:sz w:val="24"/>
                <w:szCs w:val="24"/>
              </w:rPr>
              <w:t>в течение трех рабочих дней:</w:t>
            </w:r>
          </w:p>
          <w:p w:rsidR="00C06DA4" w:rsidRPr="00C06DA4" w:rsidRDefault="00C06DA4" w:rsidP="00C06DA4">
            <w:pPr>
              <w:rPr>
                <w:b w:val="0"/>
                <w:color w:val="000000"/>
                <w:sz w:val="20"/>
                <w:szCs w:val="20"/>
              </w:rPr>
            </w:pPr>
            <w:r w:rsidRPr="00C06DA4">
              <w:rPr>
                <w:b w:val="0"/>
                <w:color w:val="000000"/>
                <w:sz w:val="24"/>
                <w:szCs w:val="24"/>
              </w:rPr>
              <w:t>- со дня регистрации уведомления об отзыве заявки на участие в аукционе, принятой от заявителя до дня окончания срока приема заявок;</w:t>
            </w:r>
          </w:p>
          <w:p w:rsidR="00C06DA4" w:rsidRPr="00C06DA4" w:rsidRDefault="00C06DA4" w:rsidP="00C06DA4">
            <w:pPr>
              <w:rPr>
                <w:b w:val="0"/>
                <w:color w:val="000000"/>
                <w:sz w:val="20"/>
                <w:szCs w:val="20"/>
              </w:rPr>
            </w:pPr>
            <w:r w:rsidRPr="00C06DA4">
              <w:rPr>
                <w:b w:val="0"/>
                <w:color w:val="000000"/>
                <w:sz w:val="24"/>
                <w:szCs w:val="24"/>
              </w:rPr>
              <w:t xml:space="preserve">- со дня оформления протокола приема заявок на участие в аукционе заявителю, не допущенному к участию в аукционе; </w:t>
            </w:r>
          </w:p>
          <w:p w:rsidR="00C06DA4" w:rsidRPr="00C06DA4" w:rsidRDefault="00C06DA4" w:rsidP="00C06DA4">
            <w:pPr>
              <w:rPr>
                <w:b w:val="0"/>
                <w:color w:val="000000"/>
                <w:sz w:val="20"/>
                <w:szCs w:val="20"/>
              </w:rPr>
            </w:pPr>
            <w:r w:rsidRPr="00C06DA4">
              <w:rPr>
                <w:b w:val="0"/>
                <w:color w:val="000000"/>
                <w:sz w:val="24"/>
                <w:szCs w:val="24"/>
              </w:rPr>
              <w:t>- со дня подписания протокола о результатах аукциона участникам, не победившим в аукционе, а также заявителям в случае отзыва заявки на участие в аукционе позднее дня окончания срока приема заявок;</w:t>
            </w:r>
          </w:p>
          <w:p w:rsidR="00C06DA4" w:rsidRPr="00C06DA4" w:rsidRDefault="00C06DA4" w:rsidP="00C06DA4">
            <w:pPr>
              <w:rPr>
                <w:b w:val="0"/>
                <w:color w:val="000000"/>
                <w:sz w:val="20"/>
                <w:szCs w:val="20"/>
              </w:rPr>
            </w:pPr>
            <w:r w:rsidRPr="00C06DA4">
              <w:rPr>
                <w:b w:val="0"/>
                <w:color w:val="000000"/>
                <w:sz w:val="24"/>
                <w:szCs w:val="24"/>
              </w:rPr>
              <w:t>- со дня принятия решения об отказе в проведен</w:t>
            </w:r>
            <w:proofErr w:type="gramStart"/>
            <w:r w:rsidRPr="00C06DA4">
              <w:rPr>
                <w:b w:val="0"/>
                <w:color w:val="000000"/>
                <w:sz w:val="24"/>
                <w:szCs w:val="24"/>
              </w:rPr>
              <w:t>ии ау</w:t>
            </w:r>
            <w:proofErr w:type="gramEnd"/>
            <w:r w:rsidRPr="00C06DA4">
              <w:rPr>
                <w:b w:val="0"/>
                <w:color w:val="000000"/>
                <w:sz w:val="24"/>
                <w:szCs w:val="24"/>
              </w:rPr>
              <w:t>кциона;</w:t>
            </w:r>
          </w:p>
          <w:p w:rsidR="00C06DA4" w:rsidRPr="00C06DA4" w:rsidRDefault="00C06DA4" w:rsidP="00C06DA4">
            <w:pPr>
              <w:rPr>
                <w:b w:val="0"/>
                <w:color w:val="000000"/>
                <w:sz w:val="24"/>
                <w:szCs w:val="24"/>
              </w:rPr>
            </w:pPr>
            <w:proofErr w:type="gramStart"/>
            <w:r w:rsidRPr="00C06DA4">
              <w:rPr>
                <w:b w:val="0"/>
                <w:color w:val="000000"/>
                <w:sz w:val="24"/>
                <w:szCs w:val="24"/>
              </w:rPr>
              <w:t xml:space="preserve">3) задаток, внесенный лицом, признанным победителем аукциона, задаток, внесенный иным лицом (подавшим единственную заявку на участие в аукционе; с заявителем, признанным единственным участником аукциона, либо с единственным принявшим участие в аукционе его участником), с которым заключается договор аренды земельного участка в соответствии с положениями Земельного кодекса Российской Федерации (далее – Земельный кодекс), засчитываются в счет арендной платы за него; </w:t>
            </w:r>
            <w:proofErr w:type="gramEnd"/>
          </w:p>
          <w:p w:rsidR="00C06DA4" w:rsidRPr="00C06DA4" w:rsidRDefault="00C06DA4" w:rsidP="00C06DA4">
            <w:pPr>
              <w:rPr>
                <w:b w:val="0"/>
                <w:color w:val="000000"/>
                <w:sz w:val="24"/>
                <w:szCs w:val="24"/>
              </w:rPr>
            </w:pPr>
            <w:r w:rsidRPr="00C06DA4">
              <w:rPr>
                <w:b w:val="0"/>
                <w:color w:val="000000"/>
                <w:sz w:val="24"/>
                <w:szCs w:val="24"/>
              </w:rPr>
              <w:t>задатки, внесенные этими лицами, не заключившими в установленном Земельным кодексом порядке договор аренды земельного участка вследствие уклонения от заключения указанного договора, не возвращаются.</w:t>
            </w:r>
          </w:p>
          <w:p w:rsidR="00C06DA4" w:rsidRPr="00C06DA4" w:rsidRDefault="00C06DA4" w:rsidP="00C06DA4">
            <w:pPr>
              <w:rPr>
                <w:b w:val="0"/>
                <w:color w:val="000000"/>
                <w:sz w:val="20"/>
                <w:szCs w:val="20"/>
              </w:rPr>
            </w:pPr>
          </w:p>
        </w:tc>
      </w:tr>
    </w:tbl>
    <w:p w:rsidR="00C06DA4" w:rsidRPr="00C06DA4" w:rsidRDefault="00C06DA4" w:rsidP="00C06DA4">
      <w:pPr>
        <w:widowControl w:val="0"/>
        <w:autoSpaceDE w:val="0"/>
        <w:jc w:val="both"/>
        <w:rPr>
          <w:b w:val="0"/>
          <w:sz w:val="24"/>
          <w:szCs w:val="24"/>
        </w:rPr>
      </w:pPr>
    </w:p>
    <w:tbl>
      <w:tblPr>
        <w:tblW w:w="9700" w:type="dxa"/>
        <w:tblInd w:w="108" w:type="dxa"/>
        <w:tblLook w:val="01E0" w:firstRow="1" w:lastRow="1" w:firstColumn="1" w:lastColumn="1" w:noHBand="0" w:noVBand="0"/>
      </w:tblPr>
      <w:tblGrid>
        <w:gridCol w:w="5300"/>
        <w:gridCol w:w="4400"/>
      </w:tblGrid>
      <w:tr w:rsidR="00C06DA4" w:rsidRPr="00C06DA4" w:rsidTr="00F35413">
        <w:trPr>
          <w:trHeight w:val="1115"/>
        </w:trPr>
        <w:tc>
          <w:tcPr>
            <w:tcW w:w="5300" w:type="dxa"/>
          </w:tcPr>
          <w:p w:rsidR="00C06DA4" w:rsidRPr="00C06DA4" w:rsidRDefault="00C06DA4" w:rsidP="00C06DA4">
            <w:pPr>
              <w:widowControl w:val="0"/>
              <w:autoSpaceDE w:val="0"/>
              <w:autoSpaceDN w:val="0"/>
              <w:adjustRightInd w:val="0"/>
              <w:snapToGrid w:val="0"/>
              <w:ind w:firstLine="720"/>
              <w:jc w:val="right"/>
              <w:rPr>
                <w:b w:val="0"/>
                <w:sz w:val="24"/>
                <w:szCs w:val="24"/>
              </w:rPr>
            </w:pPr>
          </w:p>
        </w:tc>
        <w:tc>
          <w:tcPr>
            <w:tcW w:w="4400" w:type="dxa"/>
            <w:hideMark/>
          </w:tcPr>
          <w:p w:rsidR="00C06DA4" w:rsidRPr="00C06DA4" w:rsidRDefault="00C06DA4" w:rsidP="00C06DA4">
            <w:pPr>
              <w:widowControl w:val="0"/>
              <w:autoSpaceDE w:val="0"/>
              <w:autoSpaceDN w:val="0"/>
              <w:adjustRightInd w:val="0"/>
              <w:snapToGrid w:val="0"/>
              <w:ind w:left="-8" w:firstLine="8"/>
              <w:jc w:val="right"/>
              <w:rPr>
                <w:b w:val="0"/>
                <w:sz w:val="24"/>
                <w:szCs w:val="24"/>
              </w:rPr>
            </w:pPr>
            <w:r w:rsidRPr="00C06DA4">
              <w:rPr>
                <w:b w:val="0"/>
                <w:sz w:val="24"/>
                <w:szCs w:val="24"/>
              </w:rPr>
              <w:t>Администрация Муромцевского городского поселения Муромцевского муниципального района Омской области</w:t>
            </w:r>
          </w:p>
        </w:tc>
      </w:tr>
    </w:tbl>
    <w:p w:rsidR="00C06DA4" w:rsidRPr="00C06DA4" w:rsidRDefault="00C06DA4" w:rsidP="00C06DA4">
      <w:pPr>
        <w:jc w:val="center"/>
        <w:rPr>
          <w:b w:val="0"/>
          <w:sz w:val="24"/>
          <w:szCs w:val="24"/>
        </w:rPr>
      </w:pPr>
    </w:p>
    <w:p w:rsidR="00C06DA4" w:rsidRPr="00C06DA4" w:rsidRDefault="00C06DA4" w:rsidP="00C06DA4">
      <w:pPr>
        <w:jc w:val="center"/>
        <w:outlineLvl w:val="0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ЗАЯВКА</w:t>
      </w:r>
    </w:p>
    <w:p w:rsidR="00C06DA4" w:rsidRPr="00C06DA4" w:rsidRDefault="00C06DA4" w:rsidP="00C06DA4">
      <w:pPr>
        <w:jc w:val="center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 xml:space="preserve">физического лица на участие в аукционе на право заключения договора аренды земельного участка, находящегося в муниципальной собственности </w:t>
      </w:r>
    </w:p>
    <w:p w:rsidR="00C06DA4" w:rsidRPr="00C06DA4" w:rsidRDefault="00C06DA4" w:rsidP="00C06DA4">
      <w:pPr>
        <w:ind w:firstLine="709"/>
        <w:jc w:val="center"/>
        <w:rPr>
          <w:b w:val="0"/>
          <w:sz w:val="24"/>
          <w:szCs w:val="24"/>
        </w:rPr>
      </w:pPr>
    </w:p>
    <w:p w:rsidR="00C06DA4" w:rsidRPr="00C06DA4" w:rsidRDefault="00C06DA4" w:rsidP="00C06DA4">
      <w:pPr>
        <w:ind w:firstLine="709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  <w:u w:val="single"/>
        </w:rPr>
        <w:softHyphen/>
      </w:r>
      <w:r w:rsidRPr="00C06DA4">
        <w:rPr>
          <w:b w:val="0"/>
          <w:sz w:val="24"/>
          <w:szCs w:val="24"/>
          <w:u w:val="single"/>
        </w:rPr>
        <w:softHyphen/>
      </w:r>
      <w:r w:rsidRPr="00C06DA4">
        <w:rPr>
          <w:b w:val="0"/>
          <w:sz w:val="24"/>
          <w:szCs w:val="24"/>
          <w:u w:val="single"/>
        </w:rPr>
        <w:softHyphen/>
      </w:r>
      <w:r w:rsidRPr="00C06DA4">
        <w:rPr>
          <w:b w:val="0"/>
          <w:sz w:val="24"/>
          <w:szCs w:val="24"/>
          <w:u w:val="single"/>
        </w:rPr>
        <w:softHyphen/>
      </w:r>
      <w:r w:rsidRPr="00C06DA4">
        <w:rPr>
          <w:b w:val="0"/>
          <w:sz w:val="24"/>
          <w:szCs w:val="24"/>
          <w:u w:val="single"/>
        </w:rPr>
        <w:softHyphen/>
      </w:r>
      <w:r w:rsidRPr="00C06DA4">
        <w:rPr>
          <w:b w:val="0"/>
          <w:sz w:val="24"/>
          <w:szCs w:val="24"/>
          <w:u w:val="single"/>
        </w:rPr>
        <w:softHyphen/>
      </w:r>
      <w:r w:rsidRPr="00C06DA4">
        <w:rPr>
          <w:b w:val="0"/>
          <w:sz w:val="24"/>
          <w:szCs w:val="24"/>
          <w:u w:val="single"/>
        </w:rPr>
        <w:softHyphen/>
      </w:r>
      <w:r w:rsidRPr="00C06DA4">
        <w:rPr>
          <w:b w:val="0"/>
          <w:sz w:val="24"/>
          <w:szCs w:val="24"/>
          <w:u w:val="single"/>
        </w:rPr>
        <w:softHyphen/>
      </w:r>
      <w:r w:rsidRPr="00C06DA4">
        <w:rPr>
          <w:b w:val="0"/>
          <w:sz w:val="24"/>
          <w:szCs w:val="24"/>
          <w:u w:val="single"/>
        </w:rPr>
        <w:softHyphen/>
      </w:r>
      <w:r w:rsidRPr="00C06DA4">
        <w:rPr>
          <w:b w:val="0"/>
          <w:sz w:val="24"/>
          <w:szCs w:val="24"/>
          <w:u w:val="single"/>
        </w:rPr>
        <w:softHyphen/>
      </w:r>
      <w:r w:rsidRPr="00C06DA4">
        <w:rPr>
          <w:b w:val="0"/>
          <w:sz w:val="24"/>
          <w:szCs w:val="24"/>
          <w:u w:val="single"/>
        </w:rPr>
        <w:softHyphen/>
      </w:r>
      <w:r w:rsidRPr="00C06DA4">
        <w:rPr>
          <w:b w:val="0"/>
          <w:sz w:val="24"/>
          <w:szCs w:val="24"/>
          <w:u w:val="single"/>
        </w:rPr>
        <w:softHyphen/>
      </w:r>
      <w:r w:rsidRPr="00C06DA4">
        <w:rPr>
          <w:b w:val="0"/>
          <w:sz w:val="24"/>
          <w:szCs w:val="24"/>
          <w:u w:val="single"/>
        </w:rPr>
        <w:softHyphen/>
      </w:r>
      <w:r w:rsidRPr="00C06DA4">
        <w:rPr>
          <w:b w:val="0"/>
          <w:sz w:val="24"/>
          <w:szCs w:val="24"/>
          <w:u w:val="single"/>
        </w:rPr>
        <w:softHyphen/>
      </w:r>
      <w:r w:rsidRPr="00C06DA4">
        <w:rPr>
          <w:b w:val="0"/>
          <w:sz w:val="24"/>
          <w:szCs w:val="24"/>
          <w:u w:val="single"/>
        </w:rPr>
        <w:softHyphen/>
      </w:r>
      <w:r w:rsidRPr="00C06DA4">
        <w:rPr>
          <w:b w:val="0"/>
          <w:sz w:val="24"/>
          <w:szCs w:val="24"/>
          <w:u w:val="single"/>
        </w:rPr>
        <w:softHyphen/>
      </w:r>
      <w:r w:rsidRPr="00C06DA4">
        <w:rPr>
          <w:b w:val="0"/>
          <w:sz w:val="24"/>
          <w:szCs w:val="24"/>
          <w:u w:val="single"/>
        </w:rPr>
        <w:softHyphen/>
      </w:r>
      <w:r w:rsidRPr="00C06DA4">
        <w:rPr>
          <w:b w:val="0"/>
          <w:sz w:val="24"/>
          <w:szCs w:val="24"/>
        </w:rPr>
        <w:t>________________________________________________________________________</w:t>
      </w:r>
    </w:p>
    <w:p w:rsidR="00C06DA4" w:rsidRPr="00C06DA4" w:rsidRDefault="00C06DA4" w:rsidP="00C06DA4">
      <w:pPr>
        <w:ind w:firstLine="709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(ф</w:t>
      </w:r>
      <w:r w:rsidRPr="00C06DA4">
        <w:rPr>
          <w:b w:val="0"/>
          <w:sz w:val="20"/>
          <w:szCs w:val="20"/>
        </w:rPr>
        <w:t>амилия, имя, отчество физического лица полностью</w:t>
      </w:r>
      <w:r w:rsidRPr="00C06DA4">
        <w:rPr>
          <w:b w:val="0"/>
          <w:sz w:val="24"/>
          <w:szCs w:val="24"/>
        </w:rPr>
        <w:t>)</w:t>
      </w:r>
    </w:p>
    <w:p w:rsidR="00C06DA4" w:rsidRPr="00C06DA4" w:rsidRDefault="00C06DA4" w:rsidP="00C06DA4">
      <w:pPr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  <w:u w:val="single"/>
        </w:rPr>
        <w:t xml:space="preserve">            </w:t>
      </w:r>
      <w:r w:rsidRPr="00C06DA4">
        <w:rPr>
          <w:b w:val="0"/>
          <w:sz w:val="24"/>
          <w:szCs w:val="24"/>
        </w:rPr>
        <w:t>_______________________________________________________________________</w:t>
      </w:r>
    </w:p>
    <w:p w:rsidR="00C06DA4" w:rsidRPr="00C06DA4" w:rsidRDefault="00C06DA4" w:rsidP="00C06DA4">
      <w:pPr>
        <w:ind w:firstLine="709"/>
        <w:jc w:val="both"/>
        <w:rPr>
          <w:b w:val="0"/>
          <w:sz w:val="20"/>
          <w:szCs w:val="20"/>
        </w:rPr>
      </w:pPr>
      <w:r w:rsidRPr="00C06DA4">
        <w:rPr>
          <w:b w:val="0"/>
          <w:sz w:val="20"/>
          <w:szCs w:val="20"/>
        </w:rPr>
        <w:t>(паспортные данные заявителя)</w:t>
      </w:r>
    </w:p>
    <w:p w:rsidR="00C06DA4" w:rsidRPr="00C06DA4" w:rsidRDefault="00C06DA4" w:rsidP="00C06DA4">
      <w:pPr>
        <w:jc w:val="both"/>
        <w:rPr>
          <w:b w:val="0"/>
          <w:sz w:val="24"/>
          <w:szCs w:val="24"/>
          <w:u w:val="single"/>
        </w:rPr>
      </w:pPr>
      <w:r w:rsidRPr="00C06DA4">
        <w:rPr>
          <w:b w:val="0"/>
          <w:sz w:val="24"/>
          <w:szCs w:val="24"/>
          <w:u w:val="single"/>
        </w:rPr>
        <w:t>_____________________________________________________________________________</w:t>
      </w:r>
    </w:p>
    <w:p w:rsidR="00C06DA4" w:rsidRPr="00C06DA4" w:rsidRDefault="00C06DA4" w:rsidP="00C06DA4">
      <w:pPr>
        <w:ind w:firstLine="709"/>
        <w:jc w:val="both"/>
        <w:rPr>
          <w:b w:val="0"/>
          <w:sz w:val="20"/>
          <w:szCs w:val="20"/>
        </w:rPr>
      </w:pPr>
      <w:r w:rsidRPr="00C06DA4">
        <w:rPr>
          <w:b w:val="0"/>
          <w:sz w:val="20"/>
          <w:szCs w:val="20"/>
        </w:rPr>
        <w:t xml:space="preserve">Адрес (регистрации, почтовый) и контактный телефон заявителя </w:t>
      </w:r>
    </w:p>
    <w:p w:rsidR="00C06DA4" w:rsidRPr="00C06DA4" w:rsidRDefault="00C06DA4" w:rsidP="00C06DA4">
      <w:pPr>
        <w:ind w:firstLine="709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Банковские реквизиты заявителя, по которым перечисляется сумма возвращаемого задатка:</w:t>
      </w:r>
    </w:p>
    <w:p w:rsidR="00C06DA4" w:rsidRPr="00C06DA4" w:rsidRDefault="00C06DA4" w:rsidP="00C06DA4">
      <w:pPr>
        <w:ind w:firstLine="709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lastRenderedPageBreak/>
        <w:t>Наименование,                                    ИНН,                                       КПП</w:t>
      </w:r>
    </w:p>
    <w:p w:rsidR="00C06DA4" w:rsidRPr="00C06DA4" w:rsidRDefault="00C06DA4" w:rsidP="00C06DA4">
      <w:pPr>
        <w:ind w:firstLine="709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Получателя______________________________________________________________</w:t>
      </w:r>
    </w:p>
    <w:p w:rsidR="00C06DA4" w:rsidRPr="00C06DA4" w:rsidRDefault="00C06DA4" w:rsidP="00C06DA4">
      <w:pPr>
        <w:ind w:firstLine="709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Наименование                                     ИНН,                                       КПП</w:t>
      </w:r>
    </w:p>
    <w:p w:rsidR="00C06DA4" w:rsidRPr="00C06DA4" w:rsidRDefault="00C06DA4" w:rsidP="00C06DA4">
      <w:pPr>
        <w:ind w:firstLine="709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банка __________________________________________________________________</w:t>
      </w:r>
    </w:p>
    <w:p w:rsidR="00C06DA4" w:rsidRPr="00C06DA4" w:rsidRDefault="00C06DA4" w:rsidP="00C06DA4">
      <w:pPr>
        <w:ind w:firstLine="709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БИК____________________________________________________________________</w:t>
      </w:r>
    </w:p>
    <w:p w:rsidR="00C06DA4" w:rsidRPr="00C06DA4" w:rsidRDefault="00C06DA4" w:rsidP="00C06DA4">
      <w:pPr>
        <w:ind w:firstLine="709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 xml:space="preserve">корреспондентский счет, расчетный счет и т.д.________________________________ </w:t>
      </w:r>
    </w:p>
    <w:p w:rsidR="00C06DA4" w:rsidRPr="00C06DA4" w:rsidRDefault="00C06DA4" w:rsidP="00C06DA4">
      <w:pPr>
        <w:ind w:firstLine="72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9. Изучив извещение от            №          о проведении торгов, ознакомление с извещением в газете «</w:t>
      </w:r>
      <w:proofErr w:type="spellStart"/>
      <w:r w:rsidRPr="00C06DA4">
        <w:rPr>
          <w:b w:val="0"/>
          <w:sz w:val="24"/>
          <w:szCs w:val="24"/>
        </w:rPr>
        <w:t>Муромцевский</w:t>
      </w:r>
      <w:proofErr w:type="spellEnd"/>
      <w:r w:rsidRPr="00C06DA4">
        <w:rPr>
          <w:b w:val="0"/>
          <w:sz w:val="24"/>
          <w:szCs w:val="24"/>
        </w:rPr>
        <w:t xml:space="preserve"> вестник» от       г. №</w:t>
      </w:r>
      <w:proofErr w:type="gramStart"/>
      <w:r w:rsidRPr="00C06DA4">
        <w:rPr>
          <w:b w:val="0"/>
          <w:sz w:val="24"/>
          <w:szCs w:val="24"/>
        </w:rPr>
        <w:t xml:space="preserve">  ,</w:t>
      </w:r>
      <w:proofErr w:type="gramEnd"/>
      <w:r w:rsidRPr="00C06DA4">
        <w:rPr>
          <w:b w:val="0"/>
          <w:sz w:val="24"/>
          <w:szCs w:val="24"/>
        </w:rPr>
        <w:t xml:space="preserve"> заявляю о своем намерении участвовать в объявленных торгах (аукционе) и выполнять все условия, которые предусмотрены в извещении. Ознакомившись с условиями торгов, техническими условиями, заключениями и иными документами по освоению земельного участка (документацию по земельному участку), а также с проектом Договора, настоящим подтверждая отсутствие претензий к состоянию земельного участка по результатам произведенного осмотра земельного участка на местности, выражаю намерение участвовать в торгах на следующий объект:</w:t>
      </w:r>
    </w:p>
    <w:p w:rsidR="00C06DA4" w:rsidRPr="00C06DA4" w:rsidRDefault="00C06DA4" w:rsidP="00C06DA4">
      <w:pPr>
        <w:ind w:firstLine="720"/>
        <w:jc w:val="both"/>
        <w:rPr>
          <w:b w:val="0"/>
          <w:sz w:val="24"/>
          <w:szCs w:val="24"/>
          <w:u w:val="single"/>
        </w:rPr>
      </w:pPr>
      <w:r w:rsidRPr="00C06DA4">
        <w:rPr>
          <w:b w:val="0"/>
          <w:sz w:val="24"/>
          <w:szCs w:val="24"/>
          <w:u w:val="single"/>
        </w:rPr>
        <w:t>_______________________________________________________________________</w:t>
      </w:r>
    </w:p>
    <w:p w:rsidR="00C06DA4" w:rsidRPr="00C06DA4" w:rsidRDefault="00C06DA4" w:rsidP="00C06DA4">
      <w:pPr>
        <w:ind w:firstLine="72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Обязуюсь в случае признания победителем аукциона подписать в день проведения аукциона протокол о результатах аукциона, заключить договор по итогам аукциона.</w:t>
      </w:r>
    </w:p>
    <w:p w:rsidR="00C06DA4" w:rsidRPr="00C06DA4" w:rsidRDefault="00C06DA4" w:rsidP="00C06DA4">
      <w:pPr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Перечень документов прилагаемых к заявке:</w:t>
      </w:r>
    </w:p>
    <w:p w:rsidR="00C06DA4" w:rsidRPr="00C06DA4" w:rsidRDefault="00C06DA4" w:rsidP="00C06DA4">
      <w:pPr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 xml:space="preserve">1.  </w:t>
      </w:r>
    </w:p>
    <w:p w:rsidR="00C06DA4" w:rsidRPr="00C06DA4" w:rsidRDefault="00C06DA4" w:rsidP="00C06DA4">
      <w:pPr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 xml:space="preserve">2. </w:t>
      </w:r>
    </w:p>
    <w:p w:rsidR="00C06DA4" w:rsidRPr="00C06DA4" w:rsidRDefault="00C06DA4" w:rsidP="00C06DA4">
      <w:pPr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 xml:space="preserve">Уведомление о </w:t>
      </w:r>
      <w:proofErr w:type="gramStart"/>
      <w:r w:rsidRPr="00C06DA4">
        <w:rPr>
          <w:b w:val="0"/>
          <w:sz w:val="24"/>
          <w:szCs w:val="24"/>
        </w:rPr>
        <w:t>принятых</w:t>
      </w:r>
      <w:proofErr w:type="gramEnd"/>
      <w:r w:rsidRPr="00C06DA4">
        <w:rPr>
          <w:b w:val="0"/>
          <w:sz w:val="24"/>
          <w:szCs w:val="24"/>
        </w:rPr>
        <w:t xml:space="preserve"> в отношении заявки на участие в аукционе прошу:</w:t>
      </w:r>
    </w:p>
    <w:p w:rsidR="00C06DA4" w:rsidRPr="00C06DA4" w:rsidRDefault="00C06DA4" w:rsidP="00C06DA4">
      <w:pPr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Предоставить мне нарочно________________</w:t>
      </w:r>
    </w:p>
    <w:p w:rsidR="00C06DA4" w:rsidRPr="00C06DA4" w:rsidRDefault="00C06DA4" w:rsidP="00C06DA4">
      <w:pPr>
        <w:jc w:val="both"/>
        <w:rPr>
          <w:b w:val="0"/>
          <w:sz w:val="20"/>
          <w:szCs w:val="20"/>
        </w:rPr>
      </w:pPr>
      <w:r w:rsidRPr="00C06DA4">
        <w:rPr>
          <w:b w:val="0"/>
          <w:sz w:val="24"/>
          <w:szCs w:val="24"/>
        </w:rPr>
        <w:t xml:space="preserve">                                                </w:t>
      </w:r>
      <w:r w:rsidRPr="00C06DA4">
        <w:rPr>
          <w:b w:val="0"/>
          <w:sz w:val="20"/>
          <w:szCs w:val="20"/>
        </w:rPr>
        <w:t>(подпись)</w:t>
      </w:r>
    </w:p>
    <w:p w:rsidR="00C06DA4" w:rsidRPr="00C06DA4" w:rsidRDefault="00C06DA4" w:rsidP="00C06DA4">
      <w:pPr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Заявитель: _________________________</w:t>
      </w:r>
      <w:r w:rsidRPr="00C06DA4">
        <w:rPr>
          <w:b w:val="0"/>
          <w:sz w:val="24"/>
          <w:szCs w:val="24"/>
          <w:u w:val="single"/>
        </w:rPr>
        <w:t xml:space="preserve">____________                      </w:t>
      </w:r>
      <w:r w:rsidRPr="00C06DA4">
        <w:rPr>
          <w:b w:val="0"/>
          <w:sz w:val="24"/>
          <w:szCs w:val="24"/>
        </w:rPr>
        <w:t xml:space="preserve">                ____________</w:t>
      </w:r>
    </w:p>
    <w:p w:rsidR="00C06DA4" w:rsidRPr="00C06DA4" w:rsidRDefault="00C06DA4" w:rsidP="00C06DA4">
      <w:pPr>
        <w:ind w:firstLine="709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 xml:space="preserve">                                            </w:t>
      </w:r>
      <w:r w:rsidRPr="00C06DA4">
        <w:rPr>
          <w:b w:val="0"/>
          <w:sz w:val="24"/>
          <w:szCs w:val="24"/>
          <w:vertAlign w:val="superscript"/>
        </w:rPr>
        <w:t>(фамилия, имя, отчество)                                                                                (подпись)</w:t>
      </w:r>
      <w:r w:rsidRPr="00C06DA4">
        <w:rPr>
          <w:b w:val="0"/>
          <w:sz w:val="24"/>
          <w:szCs w:val="24"/>
        </w:rPr>
        <w:t>.</w:t>
      </w:r>
    </w:p>
    <w:p w:rsidR="00C06DA4" w:rsidRPr="00C06DA4" w:rsidRDefault="00C06DA4" w:rsidP="00C06DA4">
      <w:pPr>
        <w:ind w:firstLine="708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Заявка принята организатором аукциона:       года в    час</w:t>
      </w:r>
      <w:proofErr w:type="gramStart"/>
      <w:r w:rsidRPr="00C06DA4">
        <w:rPr>
          <w:b w:val="0"/>
          <w:sz w:val="24"/>
          <w:szCs w:val="24"/>
        </w:rPr>
        <w:t>.</w:t>
      </w:r>
      <w:proofErr w:type="gramEnd"/>
      <w:r w:rsidRPr="00C06DA4">
        <w:rPr>
          <w:b w:val="0"/>
          <w:sz w:val="24"/>
          <w:szCs w:val="24"/>
        </w:rPr>
        <w:t xml:space="preserve">    </w:t>
      </w:r>
      <w:proofErr w:type="gramStart"/>
      <w:r w:rsidRPr="00C06DA4">
        <w:rPr>
          <w:b w:val="0"/>
          <w:sz w:val="24"/>
          <w:szCs w:val="24"/>
        </w:rPr>
        <w:t>м</w:t>
      </w:r>
      <w:proofErr w:type="gramEnd"/>
      <w:r w:rsidRPr="00C06DA4">
        <w:rPr>
          <w:b w:val="0"/>
          <w:sz w:val="24"/>
          <w:szCs w:val="24"/>
        </w:rPr>
        <w:t xml:space="preserve">ин., зарегистрирована в журнале за номером </w:t>
      </w:r>
    </w:p>
    <w:p w:rsidR="00C06DA4" w:rsidRPr="00C06DA4" w:rsidRDefault="00C06DA4" w:rsidP="00C06DA4">
      <w:pPr>
        <w:jc w:val="both"/>
        <w:rPr>
          <w:b w:val="0"/>
          <w:sz w:val="24"/>
          <w:szCs w:val="24"/>
        </w:rPr>
      </w:pPr>
    </w:p>
    <w:p w:rsidR="00C06DA4" w:rsidRPr="00C06DA4" w:rsidRDefault="00C06DA4" w:rsidP="00C06DA4">
      <w:pPr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  <w:u w:val="single"/>
        </w:rPr>
        <w:t>_________________________________________</w:t>
      </w:r>
      <w:r w:rsidRPr="00C06DA4">
        <w:rPr>
          <w:b w:val="0"/>
          <w:sz w:val="24"/>
          <w:szCs w:val="24"/>
        </w:rPr>
        <w:t>_____                  ________________</w:t>
      </w:r>
    </w:p>
    <w:p w:rsidR="00C06DA4" w:rsidRPr="00C06DA4" w:rsidRDefault="00C06DA4" w:rsidP="00C06DA4">
      <w:pPr>
        <w:rPr>
          <w:b w:val="0"/>
          <w:sz w:val="24"/>
          <w:szCs w:val="24"/>
          <w:vertAlign w:val="superscript"/>
        </w:rPr>
      </w:pPr>
      <w:r w:rsidRPr="00C06DA4">
        <w:rPr>
          <w:b w:val="0"/>
          <w:sz w:val="24"/>
          <w:szCs w:val="24"/>
        </w:rPr>
        <w:t xml:space="preserve">    </w:t>
      </w:r>
      <w:r w:rsidRPr="00C06DA4">
        <w:rPr>
          <w:b w:val="0"/>
          <w:sz w:val="24"/>
          <w:szCs w:val="24"/>
          <w:vertAlign w:val="superscript"/>
        </w:rPr>
        <w:t>(фамилия, имя, отчество уполномоченного лица организатора аукциона)                                               (подпись)</w:t>
      </w:r>
    </w:p>
    <w:p w:rsidR="00C06DA4" w:rsidRPr="00C06DA4" w:rsidRDefault="00C06DA4" w:rsidP="00C06DA4">
      <w:pPr>
        <w:rPr>
          <w:b w:val="0"/>
          <w:sz w:val="24"/>
          <w:szCs w:val="24"/>
          <w:vertAlign w:val="superscript"/>
        </w:rPr>
      </w:pPr>
    </w:p>
    <w:p w:rsidR="00C06DA4" w:rsidRPr="00C06DA4" w:rsidRDefault="00C06DA4" w:rsidP="00C06DA4">
      <w:pPr>
        <w:rPr>
          <w:b w:val="0"/>
          <w:sz w:val="24"/>
          <w:szCs w:val="24"/>
          <w:vertAlign w:val="superscript"/>
        </w:rPr>
      </w:pPr>
    </w:p>
    <w:p w:rsidR="00C06DA4" w:rsidRPr="00C06DA4" w:rsidRDefault="00C06DA4" w:rsidP="00C06DA4">
      <w:pPr>
        <w:jc w:val="center"/>
        <w:rPr>
          <w:b w:val="0"/>
          <w:sz w:val="24"/>
          <w:szCs w:val="24"/>
        </w:rPr>
      </w:pPr>
      <w:r w:rsidRPr="00C06DA4">
        <w:rPr>
          <w:bCs/>
          <w:color w:val="000000"/>
          <w:sz w:val="24"/>
          <w:szCs w:val="24"/>
        </w:rPr>
        <w:t>Проект договора аренды земельного участка,</w:t>
      </w:r>
    </w:p>
    <w:p w:rsidR="00C06DA4" w:rsidRPr="00C06DA4" w:rsidRDefault="00C06DA4" w:rsidP="00C06DA4">
      <w:pPr>
        <w:jc w:val="center"/>
        <w:rPr>
          <w:b w:val="0"/>
          <w:sz w:val="24"/>
          <w:szCs w:val="24"/>
        </w:rPr>
      </w:pPr>
      <w:proofErr w:type="gramStart"/>
      <w:r w:rsidRPr="00C06DA4">
        <w:rPr>
          <w:bCs/>
          <w:color w:val="000000"/>
          <w:sz w:val="24"/>
          <w:szCs w:val="24"/>
        </w:rPr>
        <w:t>заключаемого</w:t>
      </w:r>
      <w:proofErr w:type="gramEnd"/>
      <w:r w:rsidRPr="00C06DA4">
        <w:rPr>
          <w:bCs/>
          <w:color w:val="000000"/>
          <w:sz w:val="24"/>
          <w:szCs w:val="24"/>
        </w:rPr>
        <w:t xml:space="preserve"> по результатам торгов</w:t>
      </w:r>
    </w:p>
    <w:p w:rsidR="00C06DA4" w:rsidRPr="00C06DA4" w:rsidRDefault="00C06DA4" w:rsidP="00C06DA4">
      <w:pPr>
        <w:jc w:val="center"/>
        <w:rPr>
          <w:b w:val="0"/>
          <w:sz w:val="24"/>
          <w:szCs w:val="24"/>
        </w:rPr>
      </w:pPr>
    </w:p>
    <w:p w:rsidR="00C06DA4" w:rsidRPr="00C06DA4" w:rsidRDefault="00C06DA4" w:rsidP="00C06DA4">
      <w:pPr>
        <w:jc w:val="center"/>
        <w:rPr>
          <w:b w:val="0"/>
          <w:sz w:val="24"/>
          <w:szCs w:val="24"/>
        </w:rPr>
      </w:pPr>
    </w:p>
    <w:p w:rsidR="00C06DA4" w:rsidRPr="00C06DA4" w:rsidRDefault="00C06DA4" w:rsidP="00C06DA4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C06DA4">
        <w:rPr>
          <w:bCs/>
          <w:sz w:val="24"/>
          <w:szCs w:val="24"/>
        </w:rPr>
        <w:t>ДОГОВОР № ______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C06DA4">
        <w:rPr>
          <w:bCs/>
          <w:sz w:val="24"/>
          <w:szCs w:val="24"/>
        </w:rPr>
        <w:t>АРЕНДЫ ЗЕМЕЛЬНОГО УЧАСТКА</w:t>
      </w:r>
    </w:p>
    <w:p w:rsidR="00C06DA4" w:rsidRPr="00C06DA4" w:rsidRDefault="00C06DA4" w:rsidP="00C06DA4">
      <w:pPr>
        <w:widowControl w:val="0"/>
        <w:tabs>
          <w:tab w:val="left" w:pos="7923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proofErr w:type="spellStart"/>
      <w:r w:rsidRPr="00C06DA4">
        <w:rPr>
          <w:b w:val="0"/>
          <w:color w:val="000000"/>
          <w:sz w:val="24"/>
          <w:szCs w:val="24"/>
        </w:rPr>
        <w:t>р.п</w:t>
      </w:r>
      <w:proofErr w:type="spellEnd"/>
      <w:r w:rsidRPr="00C06DA4">
        <w:rPr>
          <w:b w:val="0"/>
          <w:color w:val="000000"/>
          <w:sz w:val="24"/>
          <w:szCs w:val="24"/>
        </w:rPr>
        <w:t xml:space="preserve">. Муромцево </w:t>
      </w:r>
      <w:r w:rsidRPr="00C06DA4">
        <w:rPr>
          <w:b w:val="0"/>
          <w:color w:val="000000"/>
          <w:sz w:val="24"/>
          <w:szCs w:val="24"/>
        </w:rPr>
        <w:tab/>
        <w:t xml:space="preserve"> </w:t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  <w:t xml:space="preserve">      _____  ______________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left="540"/>
        <w:jc w:val="both"/>
        <w:rPr>
          <w:b w:val="0"/>
          <w:color w:val="000000"/>
          <w:sz w:val="24"/>
          <w:szCs w:val="24"/>
        </w:rPr>
      </w:pP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</w:r>
    </w:p>
    <w:p w:rsidR="00C06DA4" w:rsidRPr="00C06DA4" w:rsidRDefault="00C06DA4" w:rsidP="00C06DA4">
      <w:pPr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proofErr w:type="spellStart"/>
      <w:proofErr w:type="gramStart"/>
      <w:r w:rsidRPr="00C06DA4">
        <w:rPr>
          <w:b w:val="0"/>
          <w:sz w:val="24"/>
          <w:szCs w:val="24"/>
        </w:rPr>
        <w:t>Муромцевское</w:t>
      </w:r>
      <w:proofErr w:type="spellEnd"/>
      <w:r w:rsidRPr="00C06DA4">
        <w:rPr>
          <w:b w:val="0"/>
          <w:sz w:val="24"/>
          <w:szCs w:val="24"/>
        </w:rPr>
        <w:t xml:space="preserve"> городское поселение Муромцевского муниципального района Омской области, в лице </w:t>
      </w:r>
      <w:r w:rsidRPr="00C06DA4">
        <w:rPr>
          <w:b w:val="0"/>
          <w:sz w:val="22"/>
          <w:szCs w:val="22"/>
        </w:rPr>
        <w:t xml:space="preserve">Главы Муромцевского городского поселения </w:t>
      </w:r>
      <w:proofErr w:type="spellStart"/>
      <w:r w:rsidRPr="00C06DA4">
        <w:rPr>
          <w:b w:val="0"/>
          <w:sz w:val="22"/>
          <w:szCs w:val="22"/>
        </w:rPr>
        <w:t>Горбанина</w:t>
      </w:r>
      <w:proofErr w:type="spellEnd"/>
      <w:r w:rsidRPr="00C06DA4">
        <w:rPr>
          <w:b w:val="0"/>
          <w:sz w:val="22"/>
          <w:szCs w:val="22"/>
        </w:rPr>
        <w:t xml:space="preserve"> Федора Александровича, действующего на основании Устава Муромцевского городского поселения Муромцевского муниципального района Омской области,</w:t>
      </w:r>
      <w:r w:rsidRPr="00C06DA4">
        <w:rPr>
          <w:b w:val="0"/>
          <w:color w:val="000000"/>
          <w:sz w:val="24"/>
          <w:szCs w:val="24"/>
        </w:rPr>
        <w:t xml:space="preserve"> именуемое в дальнейшем «</w:t>
      </w:r>
      <w:r w:rsidRPr="00C06DA4">
        <w:rPr>
          <w:bCs/>
          <w:color w:val="000000"/>
          <w:sz w:val="24"/>
          <w:szCs w:val="24"/>
        </w:rPr>
        <w:t>Арендодатель»</w:t>
      </w:r>
      <w:r w:rsidRPr="00C06DA4">
        <w:rPr>
          <w:b w:val="0"/>
          <w:color w:val="000000"/>
          <w:sz w:val="24"/>
          <w:szCs w:val="24"/>
        </w:rPr>
        <w:t xml:space="preserve">, с одной стороны и  </w:t>
      </w:r>
      <w:r w:rsidRPr="00C06DA4">
        <w:rPr>
          <w:bCs/>
          <w:color w:val="000000"/>
          <w:sz w:val="24"/>
          <w:szCs w:val="24"/>
        </w:rPr>
        <w:t xml:space="preserve">______ </w:t>
      </w:r>
      <w:r w:rsidRPr="00C06DA4">
        <w:rPr>
          <w:b w:val="0"/>
          <w:bCs/>
          <w:color w:val="000000"/>
          <w:sz w:val="24"/>
          <w:szCs w:val="24"/>
        </w:rPr>
        <w:t>в лице</w:t>
      </w:r>
      <w:r w:rsidRPr="00C06DA4">
        <w:rPr>
          <w:bCs/>
          <w:color w:val="000000"/>
          <w:sz w:val="24"/>
          <w:szCs w:val="24"/>
        </w:rPr>
        <w:t xml:space="preserve">  ________</w:t>
      </w:r>
      <w:r w:rsidRPr="00C06DA4">
        <w:rPr>
          <w:b w:val="0"/>
          <w:color w:val="000000"/>
          <w:sz w:val="24"/>
          <w:szCs w:val="24"/>
        </w:rPr>
        <w:t>, действующей на основании ____,</w:t>
      </w:r>
      <w:r w:rsidRPr="00C06DA4">
        <w:rPr>
          <w:b w:val="0"/>
          <w:sz w:val="24"/>
          <w:szCs w:val="24"/>
        </w:rPr>
        <w:t xml:space="preserve"> именуем__ в дальнейшем «Арендатор», с другой стороны, именуемые в дальнейшем «Стороны», на основании _____, протокола о результатах торгов по</w:t>
      </w:r>
      <w:proofErr w:type="gramEnd"/>
      <w:r w:rsidRPr="00C06DA4">
        <w:rPr>
          <w:b w:val="0"/>
          <w:sz w:val="24"/>
          <w:szCs w:val="24"/>
        </w:rPr>
        <w:t xml:space="preserve"> продаже права на заключение договора аренды земельного участка </w:t>
      </w:r>
      <w:proofErr w:type="gramStart"/>
      <w:r w:rsidRPr="00C06DA4">
        <w:rPr>
          <w:b w:val="0"/>
          <w:sz w:val="24"/>
          <w:szCs w:val="24"/>
        </w:rPr>
        <w:t>от</w:t>
      </w:r>
      <w:proofErr w:type="gramEnd"/>
      <w:r w:rsidRPr="00C06DA4">
        <w:rPr>
          <w:b w:val="0"/>
          <w:sz w:val="24"/>
          <w:szCs w:val="24"/>
        </w:rPr>
        <w:t xml:space="preserve"> </w:t>
      </w:r>
      <w:r w:rsidRPr="00C06DA4">
        <w:rPr>
          <w:bCs/>
          <w:color w:val="000000"/>
          <w:sz w:val="24"/>
          <w:szCs w:val="24"/>
        </w:rPr>
        <w:t xml:space="preserve"> _____</w:t>
      </w:r>
      <w:r w:rsidRPr="00C06DA4">
        <w:rPr>
          <w:b w:val="0"/>
          <w:sz w:val="24"/>
          <w:szCs w:val="24"/>
        </w:rPr>
        <w:t>, заключили настоящий договор о нижеследующем: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1. ПРЕДМЕТ ДОГОВОРА</w:t>
      </w:r>
    </w:p>
    <w:p w:rsidR="00C06DA4" w:rsidRPr="00C06DA4" w:rsidRDefault="00C06DA4" w:rsidP="00C06DA4">
      <w:pPr>
        <w:ind w:firstLine="72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lastRenderedPageBreak/>
        <w:t>1.1. Арендодатель предоставляет, а Арендатор принимает в аренду сроком на _____</w:t>
      </w:r>
      <w:r w:rsidRPr="00C06DA4">
        <w:rPr>
          <w:b w:val="0"/>
          <w:bCs/>
          <w:color w:val="000000"/>
          <w:sz w:val="24"/>
          <w:szCs w:val="24"/>
        </w:rPr>
        <w:t xml:space="preserve"> земельный участок </w:t>
      </w:r>
      <w:r w:rsidRPr="00C06DA4">
        <w:rPr>
          <w:b w:val="0"/>
          <w:sz w:val="24"/>
          <w:szCs w:val="24"/>
        </w:rPr>
        <w:t xml:space="preserve">государственная собственность на который не разграничена,  именуемый в дальнейшем «Участок», </w:t>
      </w:r>
      <w:r w:rsidRPr="00C06DA4">
        <w:rPr>
          <w:b w:val="0"/>
          <w:bCs/>
          <w:color w:val="000000"/>
          <w:sz w:val="24"/>
          <w:szCs w:val="24"/>
        </w:rPr>
        <w:t xml:space="preserve">площадью ___ </w:t>
      </w:r>
      <w:proofErr w:type="spellStart"/>
      <w:r w:rsidRPr="00C06DA4">
        <w:rPr>
          <w:b w:val="0"/>
          <w:bCs/>
          <w:color w:val="000000"/>
          <w:sz w:val="24"/>
          <w:szCs w:val="24"/>
        </w:rPr>
        <w:t>кв</w:t>
      </w:r>
      <w:proofErr w:type="gramStart"/>
      <w:r w:rsidRPr="00C06DA4">
        <w:rPr>
          <w:b w:val="0"/>
          <w:bCs/>
          <w:color w:val="000000"/>
          <w:sz w:val="24"/>
          <w:szCs w:val="24"/>
        </w:rPr>
        <w:t>.м</w:t>
      </w:r>
      <w:proofErr w:type="spellEnd"/>
      <w:proofErr w:type="gramEnd"/>
      <w:r w:rsidRPr="00C06DA4">
        <w:rPr>
          <w:b w:val="0"/>
          <w:bCs/>
          <w:color w:val="000000"/>
          <w:sz w:val="24"/>
          <w:szCs w:val="24"/>
        </w:rPr>
        <w:t xml:space="preserve"> с кадастровым номером </w:t>
      </w:r>
      <w:r w:rsidRPr="00C06DA4">
        <w:rPr>
          <w:bCs/>
          <w:color w:val="000000"/>
          <w:sz w:val="24"/>
          <w:szCs w:val="24"/>
        </w:rPr>
        <w:t>_____</w:t>
      </w:r>
      <w:r w:rsidRPr="00C06DA4">
        <w:rPr>
          <w:b w:val="0"/>
          <w:sz w:val="24"/>
          <w:szCs w:val="24"/>
        </w:rPr>
        <w:t>,</w:t>
      </w:r>
      <w:r w:rsidRPr="00C06DA4">
        <w:rPr>
          <w:b w:val="0"/>
          <w:color w:val="000000"/>
          <w:sz w:val="24"/>
          <w:szCs w:val="24"/>
        </w:rPr>
        <w:t xml:space="preserve"> расположенный ____________, в пределах границ, указанных в кадастровом паспорте земельного участка (Приложение № 2), прилагаемом к настоящему договору и являющимся его неотъемлемой частью.</w:t>
      </w:r>
    </w:p>
    <w:p w:rsidR="00C06DA4" w:rsidRPr="00C06DA4" w:rsidRDefault="00C06DA4" w:rsidP="00C06DA4">
      <w:pPr>
        <w:ind w:firstLine="720"/>
        <w:jc w:val="both"/>
        <w:rPr>
          <w:b w:val="0"/>
          <w:sz w:val="24"/>
          <w:szCs w:val="24"/>
        </w:rPr>
      </w:pPr>
      <w:r w:rsidRPr="00C06DA4">
        <w:rPr>
          <w:b w:val="0"/>
          <w:color w:val="000000"/>
          <w:sz w:val="24"/>
          <w:szCs w:val="24"/>
        </w:rPr>
        <w:t>1.2. Категория земель  ____________________.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 xml:space="preserve">1.3. </w:t>
      </w:r>
      <w:r w:rsidRPr="00C06DA4">
        <w:rPr>
          <w:b w:val="0"/>
          <w:color w:val="000000"/>
          <w:sz w:val="24"/>
          <w:szCs w:val="24"/>
        </w:rPr>
        <w:t xml:space="preserve">Разрешенное использование Участка </w:t>
      </w:r>
      <w:r w:rsidRPr="00C06DA4">
        <w:rPr>
          <w:b w:val="0"/>
          <w:sz w:val="24"/>
          <w:szCs w:val="24"/>
        </w:rPr>
        <w:t>_______.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 xml:space="preserve">1.4. Настоящий договор считается заключенным с момента его государственной регистрации в Управлении  Федеральной службы государственной регистрации, кадастра и картографии по Омской области. Условия настоящего договора распространяются на отношения, возникшие </w:t>
      </w:r>
      <w:proofErr w:type="gramStart"/>
      <w:r w:rsidRPr="00C06DA4">
        <w:rPr>
          <w:b w:val="0"/>
          <w:sz w:val="24"/>
          <w:szCs w:val="24"/>
        </w:rPr>
        <w:t>с даты подписания</w:t>
      </w:r>
      <w:proofErr w:type="gramEnd"/>
      <w:r w:rsidRPr="00C06DA4">
        <w:rPr>
          <w:b w:val="0"/>
          <w:sz w:val="24"/>
          <w:szCs w:val="24"/>
        </w:rPr>
        <w:t xml:space="preserve"> акта приема-передачи Участка.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firstLine="72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1.5. Предоставление Участка Арендодателем Арендатору, а также возврат Участка Арендатором Арендодателю осуществляется на основании акта приема-передачи.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left="4120"/>
        <w:jc w:val="both"/>
        <w:rPr>
          <w:b w:val="0"/>
          <w:sz w:val="24"/>
          <w:szCs w:val="24"/>
        </w:rPr>
      </w:pPr>
    </w:p>
    <w:p w:rsidR="00C06DA4" w:rsidRPr="00C06DA4" w:rsidRDefault="00C06DA4" w:rsidP="00C06DA4">
      <w:pPr>
        <w:widowControl w:val="0"/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2. АРЕНДНАЯ ПЛАТА</w:t>
      </w:r>
    </w:p>
    <w:p w:rsidR="00C06DA4" w:rsidRPr="00C06DA4" w:rsidRDefault="00C06DA4" w:rsidP="00C06DA4">
      <w:pPr>
        <w:ind w:firstLine="72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 xml:space="preserve">2.1. </w:t>
      </w:r>
      <w:r w:rsidRPr="00C06DA4">
        <w:rPr>
          <w:b w:val="0"/>
          <w:color w:val="000000"/>
          <w:sz w:val="24"/>
          <w:szCs w:val="24"/>
        </w:rPr>
        <w:t>Цена права на заключение настоящего договора аренды определена по результатам торгов и составляет</w:t>
      </w:r>
      <w:proofErr w:type="gramStart"/>
      <w:r w:rsidRPr="00C06DA4">
        <w:rPr>
          <w:b w:val="0"/>
          <w:color w:val="000000"/>
          <w:sz w:val="24"/>
          <w:szCs w:val="24"/>
        </w:rPr>
        <w:t xml:space="preserve"> ______________(______________) </w:t>
      </w:r>
      <w:proofErr w:type="gramEnd"/>
      <w:r w:rsidRPr="00C06DA4">
        <w:rPr>
          <w:b w:val="0"/>
          <w:color w:val="000000"/>
          <w:sz w:val="24"/>
          <w:szCs w:val="24"/>
        </w:rPr>
        <w:t xml:space="preserve">рублей. Указанная сумма является арендной платой и вносится Арендатором по следующим реквизитам: ___________________________ в течение 30 дней с момента </w:t>
      </w:r>
      <w:proofErr w:type="gramStart"/>
      <w:r w:rsidRPr="00C06DA4">
        <w:rPr>
          <w:b w:val="0"/>
          <w:color w:val="000000"/>
          <w:sz w:val="24"/>
          <w:szCs w:val="24"/>
        </w:rPr>
        <w:t>получения проекта договора аренды земельного участка</w:t>
      </w:r>
      <w:proofErr w:type="gramEnd"/>
      <w:r w:rsidRPr="00C06DA4">
        <w:rPr>
          <w:b w:val="0"/>
          <w:color w:val="000000"/>
          <w:sz w:val="24"/>
          <w:szCs w:val="24"/>
        </w:rPr>
        <w:t xml:space="preserve">. </w:t>
      </w:r>
    </w:p>
    <w:p w:rsidR="00C06DA4" w:rsidRPr="00C06DA4" w:rsidRDefault="00C06DA4" w:rsidP="00C06DA4">
      <w:pPr>
        <w:ind w:firstLine="720"/>
        <w:jc w:val="both"/>
        <w:rPr>
          <w:b w:val="0"/>
          <w:sz w:val="24"/>
          <w:szCs w:val="24"/>
        </w:rPr>
      </w:pPr>
      <w:r w:rsidRPr="00C06DA4">
        <w:rPr>
          <w:b w:val="0"/>
          <w:color w:val="000000"/>
          <w:sz w:val="24"/>
          <w:szCs w:val="24"/>
        </w:rPr>
        <w:t>2.1.1. Задаток, внесенный Арендатором для участия в торгах в размере</w:t>
      </w:r>
      <w:proofErr w:type="gramStart"/>
      <w:r w:rsidRPr="00C06DA4">
        <w:rPr>
          <w:b w:val="0"/>
          <w:color w:val="000000"/>
          <w:sz w:val="24"/>
          <w:szCs w:val="24"/>
        </w:rPr>
        <w:t xml:space="preserve"> ____________(_______________) </w:t>
      </w:r>
      <w:proofErr w:type="gramEnd"/>
      <w:r w:rsidRPr="00C06DA4">
        <w:rPr>
          <w:b w:val="0"/>
          <w:color w:val="000000"/>
          <w:sz w:val="24"/>
          <w:szCs w:val="24"/>
        </w:rPr>
        <w:t xml:space="preserve">рублей, засчитывается в счет уплаты цены права на заключение настоящего договора, размер которой определен по результатам торгов. </w:t>
      </w:r>
    </w:p>
    <w:p w:rsidR="00C06DA4" w:rsidRPr="00C06DA4" w:rsidRDefault="00C06DA4" w:rsidP="00C06DA4">
      <w:pPr>
        <w:ind w:firstLine="72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 xml:space="preserve">При заключении договора с единственным участником аукциона (в случаях, предусмотренных действующим законодательством) пункт 2.1. излагается в следующей редакции: </w:t>
      </w:r>
    </w:p>
    <w:p w:rsidR="00C06DA4" w:rsidRPr="00C06DA4" w:rsidRDefault="00C06DA4" w:rsidP="00C06DA4">
      <w:pPr>
        <w:ind w:firstLine="72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2.1. Цена права на заключение настоящего договора аренды установлена в размере начальной цены аукциона и составляет</w:t>
      </w:r>
      <w:proofErr w:type="gramStart"/>
      <w:r w:rsidRPr="00C06DA4">
        <w:rPr>
          <w:b w:val="0"/>
          <w:sz w:val="24"/>
          <w:szCs w:val="24"/>
        </w:rPr>
        <w:t xml:space="preserve"> ___________________(______________) </w:t>
      </w:r>
      <w:proofErr w:type="gramEnd"/>
      <w:r w:rsidRPr="00C06DA4">
        <w:rPr>
          <w:b w:val="0"/>
          <w:sz w:val="24"/>
          <w:szCs w:val="24"/>
        </w:rPr>
        <w:t>рублей.</w:t>
      </w:r>
    </w:p>
    <w:p w:rsidR="00C06DA4" w:rsidRPr="00C06DA4" w:rsidRDefault="00C06DA4" w:rsidP="00C06DA4">
      <w:pPr>
        <w:widowControl w:val="0"/>
        <w:tabs>
          <w:tab w:val="left" w:pos="1026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 xml:space="preserve">Указанная сумма </w:t>
      </w:r>
      <w:r w:rsidRPr="00C06DA4">
        <w:rPr>
          <w:b w:val="0"/>
          <w:color w:val="000000"/>
          <w:sz w:val="24"/>
          <w:szCs w:val="24"/>
        </w:rPr>
        <w:t xml:space="preserve">является арендной платой и </w:t>
      </w:r>
      <w:r w:rsidRPr="00C06DA4">
        <w:rPr>
          <w:b w:val="0"/>
          <w:sz w:val="24"/>
          <w:szCs w:val="24"/>
        </w:rPr>
        <w:t>вносится Арендатором по следующим реквизитам:______________________</w:t>
      </w:r>
    </w:p>
    <w:p w:rsidR="00C06DA4" w:rsidRPr="00C06DA4" w:rsidRDefault="00C06DA4" w:rsidP="00C06DA4">
      <w:pPr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Назначение платежа – «Арендная плата за земельный участок».</w:t>
      </w:r>
    </w:p>
    <w:p w:rsidR="00C06DA4" w:rsidRPr="00C06DA4" w:rsidRDefault="00C06DA4" w:rsidP="00C06DA4">
      <w:pPr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>2.2. Арендная плата (периодические арендные платежи), (далее – арендная плата).</w:t>
      </w:r>
    </w:p>
    <w:p w:rsidR="00C06DA4" w:rsidRPr="00C06DA4" w:rsidRDefault="00C06DA4" w:rsidP="00C06DA4">
      <w:pPr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color w:val="000000"/>
          <w:sz w:val="24"/>
          <w:szCs w:val="24"/>
        </w:rPr>
        <w:t xml:space="preserve">   2.2.1. </w:t>
      </w:r>
      <w:r w:rsidRPr="00C06DA4">
        <w:rPr>
          <w:b w:val="0"/>
          <w:sz w:val="24"/>
          <w:szCs w:val="24"/>
        </w:rPr>
        <w:t>Арендная плата изменяться не чаще одного раза в год по требованию арендодателя:</w:t>
      </w:r>
    </w:p>
    <w:p w:rsidR="00C06DA4" w:rsidRPr="00C06DA4" w:rsidRDefault="00C06DA4" w:rsidP="00C06DA4">
      <w:pPr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1) путем ежегодной индексации с учетом прогнозируемого уровня инфляции, предусмотренного федеральным законом о федеральном бюджете на очередной финансовый год и плановый период;</w:t>
      </w:r>
    </w:p>
    <w:p w:rsidR="00C06DA4" w:rsidRPr="00C06DA4" w:rsidRDefault="00C06DA4" w:rsidP="00C06DA4">
      <w:pPr>
        <w:autoSpaceDE w:val="0"/>
        <w:autoSpaceDN w:val="0"/>
        <w:adjustRightInd w:val="0"/>
        <w:ind w:firstLine="540"/>
        <w:jc w:val="both"/>
        <w:rPr>
          <w:b w:val="0"/>
          <w:sz w:val="20"/>
          <w:szCs w:val="20"/>
        </w:rPr>
      </w:pPr>
      <w:r w:rsidRPr="00C06DA4">
        <w:rPr>
          <w:b w:val="0"/>
          <w:sz w:val="24"/>
          <w:szCs w:val="24"/>
        </w:rPr>
        <w:t>2) при изменении кадастровой стоимости Участка, при этом арендная плата подлежит перерасчету по состоянию на 1 января года, следующего за годом, в котором произошло изменение кадастровой стоимости. В этом случае индексация арендной платы с учетом размера уровня инфляции не проводится</w:t>
      </w:r>
      <w:r w:rsidRPr="00C06DA4">
        <w:rPr>
          <w:b w:val="0"/>
          <w:sz w:val="20"/>
          <w:szCs w:val="20"/>
        </w:rPr>
        <w:t>.</w:t>
      </w:r>
    </w:p>
    <w:p w:rsidR="00C06DA4" w:rsidRPr="00C06DA4" w:rsidRDefault="00C06DA4" w:rsidP="00C06DA4">
      <w:pPr>
        <w:ind w:firstLine="720"/>
        <w:jc w:val="both"/>
        <w:rPr>
          <w:b w:val="0"/>
          <w:color w:val="000000"/>
          <w:sz w:val="24"/>
          <w:szCs w:val="24"/>
        </w:rPr>
      </w:pPr>
      <w:r w:rsidRPr="00C06DA4">
        <w:rPr>
          <w:b w:val="0"/>
          <w:color w:val="000000"/>
          <w:sz w:val="24"/>
          <w:szCs w:val="24"/>
        </w:rPr>
        <w:t>Изменение размера арендной платы осуществляется в одностороннем порядке путем направления письменного уведомления арендатору. Размер арендной платы не может быть пересмотрен в сторону уменьшения.</w:t>
      </w:r>
    </w:p>
    <w:p w:rsidR="00C06DA4" w:rsidRPr="00C06DA4" w:rsidRDefault="00C06DA4" w:rsidP="00C06DA4">
      <w:pPr>
        <w:ind w:firstLine="72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Арендатор обязан обращаться в Администрацию Муромцевского городского поселения Муромцевского муниципального района Омской области за расчетом арендной платы на текущий год и вносить ее ежегодно до 1 декабря текущего года.</w:t>
      </w:r>
    </w:p>
    <w:p w:rsidR="00C06DA4" w:rsidRPr="00C06DA4" w:rsidRDefault="00C06DA4" w:rsidP="00C06DA4">
      <w:pPr>
        <w:ind w:firstLine="72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 xml:space="preserve">Неполучение Арендатором расчета арендной платы на очередной год не является основанием для освобождения его от уплаты арендной платы, в этом случае арендная плата уплачивается Арендатором в размере, указанном в расчете (перерасчете) арендной платы за </w:t>
      </w:r>
      <w:r w:rsidRPr="00C06DA4">
        <w:rPr>
          <w:b w:val="0"/>
          <w:sz w:val="24"/>
          <w:szCs w:val="24"/>
        </w:rPr>
        <w:lastRenderedPageBreak/>
        <w:t>прошлый год. Не позднее следующего дня после оплаты Арендатор представляет копии платежных поручений Арендодателю.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3. ПРАВА И ОБЯЗАННОСТИ АРЕНДАТОРА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3.1. Арендатор имеет право: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3.1.1. Использовать Участок в соответствии с условиями договора и целями его предоставления.</w:t>
      </w:r>
    </w:p>
    <w:p w:rsidR="00C06DA4" w:rsidRPr="00C06DA4" w:rsidRDefault="00C06DA4" w:rsidP="00C06DA4">
      <w:pPr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3.1.2.</w:t>
      </w:r>
      <w:r w:rsidRPr="00C06DA4">
        <w:rPr>
          <w:rFonts w:ascii="Arial" w:hAnsi="Arial" w:cs="Arial"/>
          <w:b w:val="0"/>
          <w:sz w:val="20"/>
          <w:szCs w:val="20"/>
        </w:rPr>
        <w:t xml:space="preserve"> </w:t>
      </w:r>
      <w:proofErr w:type="gramStart"/>
      <w:r w:rsidRPr="00C06DA4">
        <w:rPr>
          <w:b w:val="0"/>
          <w:sz w:val="24"/>
          <w:szCs w:val="24"/>
        </w:rPr>
        <w:t>Передать свои права и обязанности по настоящему договору третьему лицу, в том числе в залог,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письменного согласия Арендодателя, а при аренде Участка на срок более пяти лет - без согласия Арендодателя при условии его письменного уведомления</w:t>
      </w:r>
      <w:proofErr w:type="gramEnd"/>
      <w:r w:rsidRPr="00C06DA4">
        <w:rPr>
          <w:b w:val="0"/>
          <w:sz w:val="24"/>
          <w:szCs w:val="24"/>
        </w:rPr>
        <w:t>;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 xml:space="preserve">3.1.3. Досрочно расторгнуть настоящий договор, письменно уведомив Арендодателя за один месяц. 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3.2. Арендатор обязан:</w:t>
      </w:r>
    </w:p>
    <w:p w:rsidR="00C06DA4" w:rsidRPr="00C06DA4" w:rsidRDefault="00C06DA4" w:rsidP="00C06DA4">
      <w:pPr>
        <w:widowControl w:val="0"/>
        <w:tabs>
          <w:tab w:val="left" w:pos="1140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3.2.1.</w:t>
      </w:r>
      <w:r w:rsidRPr="00C06DA4">
        <w:rPr>
          <w:b w:val="0"/>
          <w:sz w:val="24"/>
          <w:szCs w:val="24"/>
        </w:rPr>
        <w:tab/>
        <w:t xml:space="preserve">Использовать Участок в соответствии с целями и условиями его предоставления. </w:t>
      </w:r>
    </w:p>
    <w:p w:rsidR="00C06DA4" w:rsidRPr="00C06DA4" w:rsidRDefault="00C06DA4" w:rsidP="00C06DA4">
      <w:pPr>
        <w:widowControl w:val="0"/>
        <w:tabs>
          <w:tab w:val="left" w:pos="1140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3.2.2.</w:t>
      </w:r>
      <w:r w:rsidRPr="00C06DA4">
        <w:rPr>
          <w:b w:val="0"/>
          <w:sz w:val="24"/>
          <w:szCs w:val="24"/>
        </w:rPr>
        <w:tab/>
        <w:t>Своевременно уплачивать Получателю арендную плату в соответствии с настоящим договором и в течение двух рабочих дней после осуществления платежа предоставлять Арендодателю копии платежных документов.</w:t>
      </w:r>
    </w:p>
    <w:p w:rsidR="00C06DA4" w:rsidRPr="00C06DA4" w:rsidRDefault="00C06DA4" w:rsidP="00C06DA4">
      <w:pPr>
        <w:widowControl w:val="0"/>
        <w:tabs>
          <w:tab w:val="left" w:pos="1140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3.2.3.</w:t>
      </w:r>
      <w:r w:rsidRPr="00C06DA4">
        <w:rPr>
          <w:b w:val="0"/>
          <w:sz w:val="24"/>
          <w:szCs w:val="24"/>
        </w:rPr>
        <w:tab/>
        <w:t>В случае возникновения аварийной ситуации на инженерных коммуникациях (тепл</w:t>
      </w:r>
      <w:proofErr w:type="gramStart"/>
      <w:r w:rsidRPr="00C06DA4">
        <w:rPr>
          <w:b w:val="0"/>
          <w:sz w:val="24"/>
          <w:szCs w:val="24"/>
        </w:rPr>
        <w:t>о-</w:t>
      </w:r>
      <w:proofErr w:type="gramEnd"/>
      <w:r w:rsidRPr="00C06DA4">
        <w:rPr>
          <w:b w:val="0"/>
          <w:sz w:val="24"/>
          <w:szCs w:val="24"/>
        </w:rPr>
        <w:t>, водо-, газо-, электроснабжение, телефонные кабели и т.п.), расположенных под (над) объектом на территории арендуемого Участка или в непосредственной близости от него, беспрепятственно освободить участок и обеспечить свободный доступ для проведения необходимых работ для устранения аварийной ситуации или проведения ремонтных работ на сетях.</w:t>
      </w:r>
    </w:p>
    <w:p w:rsidR="00C06DA4" w:rsidRPr="00C06DA4" w:rsidRDefault="00C06DA4" w:rsidP="00C06DA4">
      <w:pPr>
        <w:widowControl w:val="0"/>
        <w:tabs>
          <w:tab w:val="left" w:pos="1140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3.2.4.</w:t>
      </w:r>
      <w:r w:rsidRPr="00C06DA4">
        <w:rPr>
          <w:b w:val="0"/>
          <w:sz w:val="24"/>
          <w:szCs w:val="24"/>
        </w:rPr>
        <w:tab/>
        <w:t>Обеспечивать надлежащее санитарное состояние и внешнее благоустройство на прилегающей и закрепленной территории.</w:t>
      </w:r>
    </w:p>
    <w:p w:rsidR="00C06DA4" w:rsidRPr="00C06DA4" w:rsidRDefault="00C06DA4" w:rsidP="00C06DA4">
      <w:pPr>
        <w:widowControl w:val="0"/>
        <w:tabs>
          <w:tab w:val="left" w:pos="1140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3.2.5.</w:t>
      </w:r>
      <w:r w:rsidRPr="00C06DA4">
        <w:rPr>
          <w:b w:val="0"/>
          <w:sz w:val="24"/>
          <w:szCs w:val="24"/>
        </w:rPr>
        <w:tab/>
        <w:t>Не нарушать права смежных землевладельцев и землепользователей. Не допускать действий, приводящих к ухудшению качественных характеристик, экологической обстановки на арендуемом Участке.</w:t>
      </w:r>
    </w:p>
    <w:p w:rsidR="00C06DA4" w:rsidRPr="00C06DA4" w:rsidRDefault="00C06DA4" w:rsidP="00C06DA4">
      <w:pPr>
        <w:widowControl w:val="0"/>
        <w:tabs>
          <w:tab w:val="left" w:pos="1140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3.2.6.</w:t>
      </w:r>
      <w:r w:rsidRPr="00C06DA4">
        <w:rPr>
          <w:b w:val="0"/>
          <w:sz w:val="24"/>
          <w:szCs w:val="24"/>
        </w:rPr>
        <w:tab/>
        <w:t xml:space="preserve">Соблюдать требования  градостроительных регламентов, строительных, экологических, санитарно-гигиенических, противопожарных и иных норм и правил. Не допускать загрязнения, захламления Участка. </w:t>
      </w:r>
    </w:p>
    <w:p w:rsidR="00C06DA4" w:rsidRPr="00C06DA4" w:rsidRDefault="00C06DA4" w:rsidP="00C06DA4">
      <w:pPr>
        <w:widowControl w:val="0"/>
        <w:tabs>
          <w:tab w:val="left" w:pos="1140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3.2.7.</w:t>
      </w:r>
      <w:r w:rsidRPr="00C06DA4">
        <w:rPr>
          <w:b w:val="0"/>
          <w:sz w:val="24"/>
          <w:szCs w:val="24"/>
        </w:rPr>
        <w:tab/>
        <w:t>Сохранять межевые, геодезические и другие специальные знаки, установленные на Участке.</w:t>
      </w:r>
    </w:p>
    <w:p w:rsidR="00C06DA4" w:rsidRPr="00C06DA4" w:rsidRDefault="00C06DA4" w:rsidP="00C06DA4">
      <w:pPr>
        <w:widowControl w:val="0"/>
        <w:tabs>
          <w:tab w:val="left" w:pos="1140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3.2.8.</w:t>
      </w:r>
      <w:r w:rsidRPr="00C06DA4">
        <w:rPr>
          <w:b w:val="0"/>
          <w:sz w:val="24"/>
          <w:szCs w:val="24"/>
        </w:rPr>
        <w:tab/>
        <w:t>Возмещать Арендодателю и смежным землепользователям убытки, включая упущенную выгоду, в полном объеме в связи с ухудшением состояния Участка и (или) экологической обстановки в результате своей хозяйственной деятельности.</w:t>
      </w:r>
    </w:p>
    <w:p w:rsidR="00C06DA4" w:rsidRPr="00C06DA4" w:rsidRDefault="00C06DA4" w:rsidP="00C06DA4">
      <w:pPr>
        <w:widowControl w:val="0"/>
        <w:tabs>
          <w:tab w:val="left" w:pos="1140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3.2.9.</w:t>
      </w:r>
      <w:r w:rsidRPr="00C06DA4">
        <w:rPr>
          <w:b w:val="0"/>
          <w:sz w:val="24"/>
          <w:szCs w:val="24"/>
        </w:rPr>
        <w:tab/>
        <w:t>Возмещать Арендодателю убытки, связанные с оплатой штрафных санкций, предъявляемых контролирующими органами, Арендодателю по вине Арендатора.</w:t>
      </w:r>
    </w:p>
    <w:p w:rsidR="00C06DA4" w:rsidRPr="00C06DA4" w:rsidRDefault="00C06DA4" w:rsidP="00C06DA4">
      <w:pPr>
        <w:widowControl w:val="0"/>
        <w:tabs>
          <w:tab w:val="left" w:pos="1140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3.2.10.</w:t>
      </w:r>
      <w:r w:rsidRPr="00C06DA4">
        <w:rPr>
          <w:b w:val="0"/>
          <w:sz w:val="24"/>
          <w:szCs w:val="24"/>
        </w:rPr>
        <w:tab/>
        <w:t>Письменно уведомить Арендодателя в случае изменения адреса и других реквизитов или отчуждения объектов, расположенных на арендуемом Участке, в течение 2-х дней с момента регистрации соответствующих изменений в надлежащем органе.</w:t>
      </w:r>
    </w:p>
    <w:p w:rsidR="00C06DA4" w:rsidRPr="00C06DA4" w:rsidRDefault="00C06DA4" w:rsidP="00C06DA4">
      <w:pPr>
        <w:widowControl w:val="0"/>
        <w:tabs>
          <w:tab w:val="left" w:pos="1140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3.2.11.</w:t>
      </w:r>
      <w:r w:rsidRPr="00C06DA4">
        <w:rPr>
          <w:b w:val="0"/>
          <w:sz w:val="24"/>
          <w:szCs w:val="24"/>
        </w:rPr>
        <w:tab/>
        <w:t xml:space="preserve">Обеспечить беспрепятственный доступ на Участок представителям Арендодателя и (или) уполномоченных органов, осуществляющих </w:t>
      </w:r>
      <w:proofErr w:type="gramStart"/>
      <w:r w:rsidRPr="00C06DA4">
        <w:rPr>
          <w:b w:val="0"/>
          <w:sz w:val="24"/>
          <w:szCs w:val="24"/>
        </w:rPr>
        <w:t>контроль за</w:t>
      </w:r>
      <w:proofErr w:type="gramEnd"/>
      <w:r w:rsidRPr="00C06DA4">
        <w:rPr>
          <w:b w:val="0"/>
          <w:sz w:val="24"/>
          <w:szCs w:val="24"/>
        </w:rPr>
        <w:t xml:space="preserve"> соблюдением земельного законодательства, требований охраны и использования земель, в случаях, предусмотренных законодательством.</w:t>
      </w:r>
    </w:p>
    <w:p w:rsidR="00C06DA4" w:rsidRPr="00C06DA4" w:rsidRDefault="00C06DA4" w:rsidP="00C06DA4">
      <w:pPr>
        <w:widowControl w:val="0"/>
        <w:tabs>
          <w:tab w:val="left" w:pos="1140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3.2.12.</w:t>
      </w:r>
      <w:r w:rsidRPr="00C06DA4">
        <w:rPr>
          <w:b w:val="0"/>
          <w:sz w:val="24"/>
          <w:szCs w:val="24"/>
        </w:rPr>
        <w:tab/>
        <w:t xml:space="preserve">По истечении срока действия (либо </w:t>
      </w:r>
      <w:proofErr w:type="gramStart"/>
      <w:r w:rsidRPr="00C06DA4">
        <w:rPr>
          <w:b w:val="0"/>
          <w:sz w:val="24"/>
          <w:szCs w:val="24"/>
        </w:rPr>
        <w:t>с даты расторжения</w:t>
      </w:r>
      <w:proofErr w:type="gramEnd"/>
      <w:r w:rsidRPr="00C06DA4">
        <w:rPr>
          <w:b w:val="0"/>
          <w:sz w:val="24"/>
          <w:szCs w:val="24"/>
        </w:rPr>
        <w:t xml:space="preserve">) настоящего договора возвратить Участок Арендодателю в течение 3 рабочих дней в состоянии, пригодном для его дальнейшего использования по целевому назначению, предварительно освободив его от имущества. 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4. ПРАВА И ОБЯЗАННОСТИ АРЕНДОДАТЕЛЯ</w:t>
      </w:r>
    </w:p>
    <w:p w:rsidR="00C06DA4" w:rsidRPr="00C06DA4" w:rsidRDefault="00C06DA4" w:rsidP="00C06DA4">
      <w:pPr>
        <w:widowControl w:val="0"/>
        <w:tabs>
          <w:tab w:val="left" w:pos="969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4.1.</w:t>
      </w:r>
      <w:r w:rsidRPr="00C06DA4">
        <w:rPr>
          <w:b w:val="0"/>
          <w:sz w:val="24"/>
          <w:szCs w:val="24"/>
        </w:rPr>
        <w:tab/>
        <w:t>Арендодатель имеет право:</w:t>
      </w:r>
    </w:p>
    <w:p w:rsidR="00C06DA4" w:rsidRPr="00C06DA4" w:rsidRDefault="00C06DA4" w:rsidP="00C06DA4">
      <w:pPr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lastRenderedPageBreak/>
        <w:t xml:space="preserve">4.1.1. Осуществлять </w:t>
      </w:r>
      <w:proofErr w:type="gramStart"/>
      <w:r w:rsidRPr="00C06DA4">
        <w:rPr>
          <w:b w:val="0"/>
          <w:sz w:val="24"/>
          <w:szCs w:val="24"/>
        </w:rPr>
        <w:t>контроль за</w:t>
      </w:r>
      <w:proofErr w:type="gramEnd"/>
      <w:r w:rsidRPr="00C06DA4">
        <w:rPr>
          <w:b w:val="0"/>
          <w:sz w:val="24"/>
          <w:szCs w:val="24"/>
        </w:rPr>
        <w:t xml:space="preserve"> соблюдением Арендатором требований охраны и использования земель;</w:t>
      </w:r>
    </w:p>
    <w:p w:rsidR="00C06DA4" w:rsidRPr="00C06DA4" w:rsidRDefault="00C06DA4" w:rsidP="00C06DA4">
      <w:pPr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4.1.2. Требовать досрочного расторжения настоящего договора в порядке, установленном законодательством;</w:t>
      </w:r>
    </w:p>
    <w:p w:rsidR="00C06DA4" w:rsidRPr="00C06DA4" w:rsidRDefault="00C06DA4" w:rsidP="00C06DA4">
      <w:pPr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4.1.3. Требовать от Арендатора возмещения в полном объеме убытков (в том числе упущенной выгоды), причиненных нарушением Арендатором прав и законных интересов собственника Участка, в том числе в связи с оплатой штрафных санкций, предъявляемых контролирующими органами Арендодателю по вине Арендатора;</w:t>
      </w:r>
    </w:p>
    <w:p w:rsidR="00C06DA4" w:rsidRPr="00C06DA4" w:rsidRDefault="00C06DA4" w:rsidP="00C06DA4">
      <w:pPr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4.1.4. Приостанавливать работы, ведущиеся Арендатором на Участке с нарушением земельного законодательства и условий настоящего договора, в порядке, установленном федеральным законодательством.</w:t>
      </w:r>
    </w:p>
    <w:p w:rsidR="00C06DA4" w:rsidRPr="00C06DA4" w:rsidRDefault="00C06DA4" w:rsidP="00C06DA4">
      <w:pPr>
        <w:widowControl w:val="0"/>
        <w:tabs>
          <w:tab w:val="left" w:pos="969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4.2.</w:t>
      </w:r>
      <w:r w:rsidRPr="00C06DA4">
        <w:rPr>
          <w:b w:val="0"/>
          <w:sz w:val="24"/>
          <w:szCs w:val="24"/>
        </w:rPr>
        <w:tab/>
        <w:t>Арендодатель обязан:</w:t>
      </w:r>
    </w:p>
    <w:p w:rsidR="00C06DA4" w:rsidRPr="00C06DA4" w:rsidRDefault="00C06DA4" w:rsidP="00C06DA4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4.2.1.</w:t>
      </w:r>
      <w:r w:rsidRPr="00C06DA4">
        <w:rPr>
          <w:b w:val="0"/>
          <w:sz w:val="24"/>
          <w:szCs w:val="24"/>
        </w:rPr>
        <w:tab/>
        <w:t>Передать Арендатору Участок в состоянии, соответствующем для использования в целях, предусмотренных настоящим договором.</w:t>
      </w:r>
    </w:p>
    <w:p w:rsidR="00C06DA4" w:rsidRPr="00C06DA4" w:rsidRDefault="00C06DA4" w:rsidP="00C06DA4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4.2.2.</w:t>
      </w:r>
      <w:r w:rsidRPr="00C06DA4">
        <w:rPr>
          <w:b w:val="0"/>
          <w:sz w:val="24"/>
          <w:szCs w:val="24"/>
        </w:rPr>
        <w:tab/>
        <w:t>Не вмешиваться в хозяйственную деятельность Арендатора, если она не противоречит условиям настоящего договора, а также действующему законодательству Российской Федерации.</w:t>
      </w:r>
    </w:p>
    <w:p w:rsidR="00C06DA4" w:rsidRPr="00C06DA4" w:rsidRDefault="00C06DA4" w:rsidP="00C06DA4">
      <w:pPr>
        <w:widowControl w:val="0"/>
        <w:tabs>
          <w:tab w:val="left" w:pos="1140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4.2.3. Обеспечить государственную регистрацию настоящего договора в органе, осуществляющем государственную регистрацию прав на недвижимое имущество и сделок с ним, а также нести расходы, связанные с государственной регистрацией настоящего договора.</w:t>
      </w:r>
    </w:p>
    <w:p w:rsidR="00C06DA4" w:rsidRPr="00C06DA4" w:rsidRDefault="00C06DA4" w:rsidP="00C06DA4">
      <w:pPr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4.2.4. Уведомить Арендатора о досрочном расторжении настоящего договора в порядке, предусмотренном действующим законодательством;</w:t>
      </w:r>
    </w:p>
    <w:p w:rsidR="00C06DA4" w:rsidRPr="00C06DA4" w:rsidRDefault="00C06DA4" w:rsidP="00C06DA4">
      <w:pPr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4.2.5. Предупредить Арендатора о правах третьих лиц на Участок;</w:t>
      </w:r>
    </w:p>
    <w:p w:rsidR="00C06DA4" w:rsidRPr="00C06DA4" w:rsidRDefault="00C06DA4" w:rsidP="00C06DA4">
      <w:pPr>
        <w:widowControl w:val="0"/>
        <w:tabs>
          <w:tab w:val="left" w:pos="1140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</w:p>
    <w:p w:rsidR="00C06DA4" w:rsidRPr="00C06DA4" w:rsidRDefault="00C06DA4" w:rsidP="00C06DA4">
      <w:pPr>
        <w:widowControl w:val="0"/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5. ОТВЕТСТВЕННОСТЬ СТОРОН</w:t>
      </w:r>
    </w:p>
    <w:p w:rsidR="00C06DA4" w:rsidRPr="00C06DA4" w:rsidRDefault="00C06DA4" w:rsidP="00C06DA4">
      <w:pPr>
        <w:widowControl w:val="0"/>
        <w:tabs>
          <w:tab w:val="left" w:pos="969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5.1.</w:t>
      </w:r>
      <w:r w:rsidRPr="00C06DA4">
        <w:rPr>
          <w:b w:val="0"/>
          <w:sz w:val="24"/>
          <w:szCs w:val="24"/>
        </w:rPr>
        <w:tab/>
        <w:t>За неисполнение или ненадлежащее исполнение условий договора стороны несут ответственность в соответствии с действующим законодательством Российской Федерации и настоящим договором.</w:t>
      </w:r>
    </w:p>
    <w:p w:rsidR="00C06DA4" w:rsidRPr="00C06DA4" w:rsidRDefault="00C06DA4" w:rsidP="00C06DA4">
      <w:pPr>
        <w:widowControl w:val="0"/>
        <w:tabs>
          <w:tab w:val="left" w:pos="969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5.2.</w:t>
      </w:r>
      <w:r w:rsidRPr="00C06DA4">
        <w:rPr>
          <w:b w:val="0"/>
          <w:sz w:val="24"/>
          <w:szCs w:val="24"/>
        </w:rPr>
        <w:tab/>
        <w:t>В случае невнесения или несвоевременного внесения арендной платы в сроки и размере, установленные настоящим договором, Арендатор обязан уплачивать пени в размере 0,1 процента от просроченной суммы за каждый день просрочки, которую перечисляет Получателю.</w:t>
      </w:r>
    </w:p>
    <w:p w:rsidR="00C06DA4" w:rsidRPr="00C06DA4" w:rsidRDefault="00C06DA4" w:rsidP="00C06DA4">
      <w:pPr>
        <w:widowControl w:val="0"/>
        <w:tabs>
          <w:tab w:val="left" w:pos="969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5.3.</w:t>
      </w:r>
      <w:r w:rsidRPr="00C06DA4">
        <w:rPr>
          <w:b w:val="0"/>
          <w:sz w:val="24"/>
          <w:szCs w:val="24"/>
        </w:rPr>
        <w:tab/>
        <w:t>В случае несвоевременного возврата Участка Арендатор обязан уплатить сумму арендной платы за период использования Участка, превышающий срок действия настоящего договора, а также пеню в размере 0,1 процента от суммы годовой арендной платы за каждый день просрочки возврата Участка.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5.4. Платежи, предусмотренные пунктами 5.2, 5.3 настоящего договора, Арендатор перечисляет Получателю.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hanging="20"/>
        <w:jc w:val="center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6.  РАССМОТРЕНИЕ СПОРОВ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6.1. Все споры, возникающие в ходе исполнений условий настоящего договора, разрешаются по соглашению сторон или в судебном порядке.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7. ПРЕКРАЩЕНИЕ И ПРОДЛЕНИЕ ДОГОВОРА</w:t>
      </w:r>
    </w:p>
    <w:p w:rsidR="00C06DA4" w:rsidRPr="00C06DA4" w:rsidRDefault="00C06DA4" w:rsidP="00C06DA4">
      <w:pPr>
        <w:ind w:firstLine="709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7.1. Настоящий договор прекращается по основаниям и в порядке, предусмотренным гражданским законодательством, а также по инициативе Арендодателя в следующих случаях:</w:t>
      </w:r>
    </w:p>
    <w:p w:rsidR="00C06DA4" w:rsidRPr="00C06DA4" w:rsidRDefault="00C06DA4" w:rsidP="00C06DA4">
      <w:pPr>
        <w:ind w:firstLine="72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1) использования Участка не в соответствии с его целевым назначением;</w:t>
      </w:r>
    </w:p>
    <w:p w:rsidR="00C06DA4" w:rsidRPr="00C06DA4" w:rsidRDefault="00C06DA4" w:rsidP="00C06DA4">
      <w:pPr>
        <w:ind w:firstLine="72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2) изъятия Участка для государственных или муниципальных нужд в соответствии с правилами, предусмотренными Земельным кодексом Российской Федерации;</w:t>
      </w:r>
    </w:p>
    <w:p w:rsidR="00C06DA4" w:rsidRPr="00C06DA4" w:rsidRDefault="00C06DA4" w:rsidP="00C06DA4">
      <w:pPr>
        <w:ind w:firstLine="72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3) в иных случаях, предусмотренных законодательством.</w:t>
      </w:r>
    </w:p>
    <w:p w:rsidR="00C06DA4" w:rsidRPr="00C06DA4" w:rsidRDefault="00C06DA4" w:rsidP="00C06DA4">
      <w:pPr>
        <w:ind w:firstLine="720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7.2. Соглашения Сторон о внесении изменений или дополнений в настоящий договор оформляются дополнительными соглашениями к настоящему договору, которые являются его неотъемлемыми частями и вступают в силу, если они подписаны сторонами и зарегистрированы в предусмотренном федеральным законом порядке.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lastRenderedPageBreak/>
        <w:t>8. ФОРС-МАЖОРНЫЕ ОБСТОЯТЕЛЬСТВА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8.1. В рамках настоящего договора под форс-мажорными обстоятельствами понимаются: пожар, взрыв, наводнение, землетрясение, военные действия, забастовка, разрыв магистральных трубопроводов, иные чрезвычайные и непредотвратимые обстоятельства, препятствующие исполнению настоящего договора.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8.2. О наступлении форс-мажорных обстоятельств каждая из сторон обязана сообщить другой стороне в трехдневный срок со дня их наступления. Сообщение должно быть подтверждено соответствующими документами.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8.3. В случае продолжения форс-мажорных обстоятель</w:t>
      </w:r>
      <w:proofErr w:type="gramStart"/>
      <w:r w:rsidRPr="00C06DA4">
        <w:rPr>
          <w:b w:val="0"/>
          <w:sz w:val="24"/>
          <w:szCs w:val="24"/>
        </w:rPr>
        <w:t>ств св</w:t>
      </w:r>
      <w:proofErr w:type="gramEnd"/>
      <w:r w:rsidRPr="00C06DA4">
        <w:rPr>
          <w:b w:val="0"/>
          <w:sz w:val="24"/>
          <w:szCs w:val="24"/>
        </w:rPr>
        <w:t>ыше трех месяцев стороны должны решить вопрос о продолжении действия настоящего договора.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9. ДОПОЛНИТЕЛЬНЫЕ УСЛОВИЯ</w:t>
      </w:r>
    </w:p>
    <w:p w:rsidR="00C06DA4" w:rsidRPr="00C06DA4" w:rsidRDefault="00C06DA4" w:rsidP="00C06DA4">
      <w:pPr>
        <w:widowControl w:val="0"/>
        <w:tabs>
          <w:tab w:val="left" w:pos="1008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9.1.</w:t>
      </w:r>
      <w:r w:rsidRPr="00C06DA4">
        <w:rPr>
          <w:b w:val="0"/>
          <w:sz w:val="24"/>
          <w:szCs w:val="24"/>
        </w:rPr>
        <w:tab/>
        <w:t>Арендатор подтверждает Арендодателю, что на день подписания договора у Арендатора отсутствуют обязательства какого-либо рода, которые могут послужить основанием для расторжения договора, и что он имеет право заключить настоящий договор в соответствии со своей правоспособностью.</w:t>
      </w:r>
    </w:p>
    <w:p w:rsidR="00C06DA4" w:rsidRPr="00C06DA4" w:rsidRDefault="00C06DA4" w:rsidP="00C06DA4">
      <w:pPr>
        <w:widowControl w:val="0"/>
        <w:tabs>
          <w:tab w:val="left" w:pos="1008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9.2.</w:t>
      </w:r>
      <w:r w:rsidRPr="00C06DA4">
        <w:rPr>
          <w:b w:val="0"/>
          <w:sz w:val="24"/>
          <w:szCs w:val="24"/>
        </w:rPr>
        <w:tab/>
        <w:t xml:space="preserve">Каждая из сторон подтверждает, что она получила все необходимые разрешения для заключения настоящего договора аренды, и лица, подписавшие его, уполномочены на это. </w:t>
      </w:r>
    </w:p>
    <w:p w:rsidR="00C06DA4" w:rsidRPr="00C06DA4" w:rsidRDefault="00C06DA4" w:rsidP="00C06DA4">
      <w:pPr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 xml:space="preserve">9.3. Арендатор дает согласие на образование земельных участков при объединении, перераспределении земельных участков или разделе, выделе из земельного участка с кадастровым номером </w:t>
      </w:r>
      <w:r w:rsidRPr="00C06DA4">
        <w:rPr>
          <w:sz w:val="24"/>
          <w:szCs w:val="24"/>
        </w:rPr>
        <w:t>_________________________</w:t>
      </w:r>
      <w:r w:rsidRPr="00C06DA4">
        <w:rPr>
          <w:b w:val="0"/>
          <w:sz w:val="24"/>
          <w:szCs w:val="24"/>
        </w:rPr>
        <w:t>.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10. ПРИЛОЖЕНИЯ К ДОГОВОРУ</w:t>
      </w:r>
    </w:p>
    <w:p w:rsidR="00C06DA4" w:rsidRPr="00C06DA4" w:rsidRDefault="00C06DA4" w:rsidP="00C06DA4">
      <w:pPr>
        <w:widowControl w:val="0"/>
        <w:tabs>
          <w:tab w:val="left" w:pos="1008"/>
        </w:tabs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10.1.</w:t>
      </w:r>
      <w:r w:rsidRPr="00C06DA4">
        <w:rPr>
          <w:b w:val="0"/>
          <w:sz w:val="24"/>
          <w:szCs w:val="24"/>
        </w:rPr>
        <w:tab/>
        <w:t>Неотъемлемой частью договора являются следующие приложения:</w:t>
      </w:r>
    </w:p>
    <w:p w:rsidR="00C06DA4" w:rsidRPr="00C06DA4" w:rsidRDefault="00C06DA4" w:rsidP="00C06DA4">
      <w:pPr>
        <w:widowControl w:val="0"/>
        <w:tabs>
          <w:tab w:val="left" w:pos="900"/>
        </w:tabs>
        <w:autoSpaceDE w:val="0"/>
        <w:autoSpaceDN w:val="0"/>
        <w:adjustRightInd w:val="0"/>
        <w:ind w:left="900" w:hanging="36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- акт приема-передачи земельного Участка – приложение № 1 к договору;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left="900" w:hanging="36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 xml:space="preserve">- протокол о результатах торгов </w:t>
      </w:r>
      <w:proofErr w:type="gramStart"/>
      <w:r w:rsidRPr="00C06DA4">
        <w:rPr>
          <w:b w:val="0"/>
          <w:sz w:val="24"/>
          <w:szCs w:val="24"/>
        </w:rPr>
        <w:t>от</w:t>
      </w:r>
      <w:proofErr w:type="gramEnd"/>
      <w:r w:rsidRPr="00C06DA4">
        <w:rPr>
          <w:b w:val="0"/>
          <w:sz w:val="24"/>
          <w:szCs w:val="24"/>
        </w:rPr>
        <w:t xml:space="preserve"> ______  – приложение № 2 к договору;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left="900" w:hanging="36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- кадастровый паспорт земельного Участка – приложение № 3 к договору.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left="900" w:hanging="360"/>
        <w:jc w:val="both"/>
        <w:rPr>
          <w:b w:val="0"/>
          <w:sz w:val="24"/>
          <w:szCs w:val="24"/>
        </w:rPr>
      </w:pP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 xml:space="preserve">Настоящий договор составлен в трех  экземплярах, имеющих равную юридическую силу: один экземпляр хранится у Арендодателя, второй - у Арендатора, третий – в Управлении Федеральной службы государственной регистрации, кадастра и картографии по Омской области. 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</w:p>
    <w:p w:rsidR="00C06DA4" w:rsidRPr="00C06DA4" w:rsidRDefault="00C06DA4" w:rsidP="00C06DA4">
      <w:pPr>
        <w:widowControl w:val="0"/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</w:p>
    <w:p w:rsidR="00C06DA4" w:rsidRPr="00C06DA4" w:rsidRDefault="00C06DA4" w:rsidP="00C06DA4">
      <w:pPr>
        <w:widowControl w:val="0"/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11. ЮРИДИЧЕСКИЕ АДРЕСА И ПОДПИСИ СТОРОН</w:t>
      </w:r>
    </w:p>
    <w:p w:rsidR="00C06DA4" w:rsidRPr="00C06DA4" w:rsidRDefault="00C06DA4" w:rsidP="00C06DA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06DA4">
        <w:rPr>
          <w:sz w:val="22"/>
          <w:szCs w:val="22"/>
        </w:rPr>
        <w:t xml:space="preserve">Арендодатель: </w:t>
      </w:r>
    </w:p>
    <w:p w:rsidR="00C06DA4" w:rsidRPr="00C06DA4" w:rsidRDefault="00C06DA4" w:rsidP="00C06DA4">
      <w:pPr>
        <w:jc w:val="both"/>
        <w:rPr>
          <w:b w:val="0"/>
          <w:sz w:val="22"/>
          <w:szCs w:val="22"/>
        </w:rPr>
      </w:pPr>
      <w:r w:rsidRPr="00C06DA4">
        <w:rPr>
          <w:b w:val="0"/>
          <w:sz w:val="22"/>
          <w:szCs w:val="22"/>
        </w:rPr>
        <w:t>Администрация Муромцевского городского поселения Муромцевского муниципального района Омской области.</w:t>
      </w:r>
    </w:p>
    <w:p w:rsidR="00C06DA4" w:rsidRPr="00C06DA4" w:rsidRDefault="00C06DA4" w:rsidP="00C06DA4">
      <w:pPr>
        <w:jc w:val="both"/>
        <w:rPr>
          <w:b w:val="0"/>
          <w:color w:val="000000"/>
          <w:sz w:val="22"/>
          <w:szCs w:val="22"/>
        </w:rPr>
      </w:pPr>
      <w:r w:rsidRPr="00C06DA4">
        <w:rPr>
          <w:b w:val="0"/>
          <w:sz w:val="22"/>
          <w:szCs w:val="22"/>
        </w:rPr>
        <w:t xml:space="preserve">Адрес места нахождения: 646430, Омская область, </w:t>
      </w:r>
      <w:proofErr w:type="spellStart"/>
      <w:r w:rsidRPr="00C06DA4">
        <w:rPr>
          <w:b w:val="0"/>
          <w:sz w:val="22"/>
          <w:szCs w:val="22"/>
        </w:rPr>
        <w:t>р.п</w:t>
      </w:r>
      <w:proofErr w:type="spellEnd"/>
      <w:r w:rsidRPr="00C06DA4">
        <w:rPr>
          <w:b w:val="0"/>
          <w:sz w:val="22"/>
          <w:szCs w:val="22"/>
        </w:rPr>
        <w:t>. Муромцево, ул. Лисина, д. 56</w:t>
      </w:r>
      <w:r w:rsidRPr="00C06DA4">
        <w:rPr>
          <w:b w:val="0"/>
          <w:color w:val="000000"/>
          <w:sz w:val="22"/>
          <w:szCs w:val="22"/>
        </w:rPr>
        <w:t xml:space="preserve"> </w:t>
      </w:r>
    </w:p>
    <w:p w:rsidR="00C06DA4" w:rsidRPr="00C06DA4" w:rsidRDefault="00C06DA4" w:rsidP="00C06DA4">
      <w:pPr>
        <w:jc w:val="both"/>
        <w:rPr>
          <w:b w:val="0"/>
          <w:color w:val="000000"/>
          <w:sz w:val="22"/>
          <w:szCs w:val="22"/>
        </w:rPr>
      </w:pPr>
      <w:r w:rsidRPr="00C06DA4">
        <w:rPr>
          <w:b w:val="0"/>
          <w:color w:val="000000"/>
          <w:sz w:val="22"/>
          <w:szCs w:val="22"/>
        </w:rPr>
        <w:t>ОГРН: 1055541008764; ИНН 5522006275; КПП 552201001</w:t>
      </w:r>
    </w:p>
    <w:p w:rsidR="00C06DA4" w:rsidRPr="00C06DA4" w:rsidRDefault="00C06DA4" w:rsidP="00C06DA4">
      <w:pPr>
        <w:autoSpaceDE w:val="0"/>
        <w:autoSpaceDN w:val="0"/>
        <w:adjustRightInd w:val="0"/>
        <w:jc w:val="both"/>
        <w:rPr>
          <w:b w:val="0"/>
          <w:sz w:val="22"/>
          <w:szCs w:val="22"/>
        </w:rPr>
      </w:pPr>
      <w:r w:rsidRPr="00C06DA4">
        <w:rPr>
          <w:b w:val="0"/>
          <w:sz w:val="22"/>
          <w:szCs w:val="22"/>
        </w:rPr>
        <w:t>Тел.:  8-38 158 22985, Факс: 8-38 158 22904</w:t>
      </w:r>
    </w:p>
    <w:p w:rsidR="00C06DA4" w:rsidRPr="00C06DA4" w:rsidRDefault="00C06DA4" w:rsidP="00C06DA4">
      <w:pPr>
        <w:autoSpaceDE w:val="0"/>
        <w:autoSpaceDN w:val="0"/>
        <w:adjustRightInd w:val="0"/>
        <w:jc w:val="both"/>
        <w:rPr>
          <w:b w:val="0"/>
          <w:sz w:val="22"/>
          <w:szCs w:val="22"/>
        </w:rPr>
      </w:pPr>
    </w:p>
    <w:p w:rsidR="00C06DA4" w:rsidRPr="00C06DA4" w:rsidRDefault="00C06DA4" w:rsidP="00C06DA4">
      <w:pPr>
        <w:autoSpaceDE w:val="0"/>
        <w:autoSpaceDN w:val="0"/>
        <w:adjustRightInd w:val="0"/>
        <w:jc w:val="both"/>
        <w:rPr>
          <w:b w:val="0"/>
          <w:sz w:val="16"/>
          <w:szCs w:val="16"/>
        </w:rPr>
      </w:pPr>
    </w:p>
    <w:p w:rsidR="00C06DA4" w:rsidRPr="00C06DA4" w:rsidRDefault="00C06DA4" w:rsidP="00C06DA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06DA4">
        <w:rPr>
          <w:sz w:val="22"/>
          <w:szCs w:val="22"/>
        </w:rPr>
        <w:t>Арендатор:</w:t>
      </w:r>
    </w:p>
    <w:p w:rsidR="00C06DA4" w:rsidRPr="00C06DA4" w:rsidRDefault="00C06DA4" w:rsidP="00C06DA4">
      <w:pPr>
        <w:rPr>
          <w:b w:val="0"/>
          <w:sz w:val="24"/>
          <w:szCs w:val="24"/>
        </w:rPr>
      </w:pPr>
    </w:p>
    <w:p w:rsidR="00C06DA4" w:rsidRPr="00C06DA4" w:rsidRDefault="00C06DA4" w:rsidP="00C06DA4">
      <w:pPr>
        <w:rPr>
          <w:b w:val="0"/>
          <w:sz w:val="24"/>
          <w:szCs w:val="24"/>
        </w:rPr>
      </w:pPr>
    </w:p>
    <w:p w:rsidR="00C06DA4" w:rsidRPr="00C06DA4" w:rsidRDefault="00C06DA4" w:rsidP="00C06DA4">
      <w:pPr>
        <w:rPr>
          <w:b w:val="0"/>
          <w:sz w:val="24"/>
          <w:szCs w:val="24"/>
        </w:rPr>
      </w:pPr>
    </w:p>
    <w:p w:rsidR="00C06DA4" w:rsidRPr="00C06DA4" w:rsidRDefault="00C06DA4" w:rsidP="00C06DA4">
      <w:pPr>
        <w:rPr>
          <w:sz w:val="22"/>
          <w:szCs w:val="22"/>
        </w:rPr>
      </w:pPr>
      <w:r w:rsidRPr="00C06DA4">
        <w:rPr>
          <w:sz w:val="22"/>
          <w:szCs w:val="22"/>
        </w:rPr>
        <w:t xml:space="preserve">Арендодатель: </w:t>
      </w:r>
      <w:r w:rsidRPr="00C06DA4">
        <w:rPr>
          <w:b w:val="0"/>
          <w:sz w:val="22"/>
          <w:szCs w:val="22"/>
        </w:rPr>
        <w:t xml:space="preserve">                                                                    </w:t>
      </w:r>
      <w:r w:rsidRPr="00C06DA4">
        <w:rPr>
          <w:sz w:val="22"/>
          <w:szCs w:val="22"/>
        </w:rPr>
        <w:t>Арендатор:</w:t>
      </w:r>
    </w:p>
    <w:p w:rsidR="00C06DA4" w:rsidRPr="00C06DA4" w:rsidRDefault="00C06DA4" w:rsidP="00C06DA4">
      <w:pPr>
        <w:rPr>
          <w:b w:val="0"/>
          <w:sz w:val="24"/>
          <w:szCs w:val="24"/>
        </w:rPr>
      </w:pPr>
      <w:r w:rsidRPr="00C06DA4">
        <w:rPr>
          <w:b w:val="0"/>
          <w:sz w:val="22"/>
          <w:szCs w:val="22"/>
        </w:rPr>
        <w:t xml:space="preserve">Глава Муромцевского городского поселения                      </w:t>
      </w:r>
      <w:r w:rsidRPr="00C06DA4">
        <w:rPr>
          <w:b w:val="0"/>
          <w:sz w:val="22"/>
          <w:szCs w:val="22"/>
        </w:rPr>
        <w:tab/>
        <w:t xml:space="preserve">                      </w:t>
      </w:r>
    </w:p>
    <w:p w:rsidR="00C06DA4" w:rsidRPr="00C06DA4" w:rsidRDefault="00C06DA4" w:rsidP="00C06DA4">
      <w:pPr>
        <w:rPr>
          <w:b w:val="0"/>
          <w:sz w:val="24"/>
          <w:szCs w:val="24"/>
        </w:rPr>
      </w:pPr>
      <w:proofErr w:type="spellStart"/>
      <w:r w:rsidRPr="00C06DA4">
        <w:rPr>
          <w:b w:val="0"/>
          <w:sz w:val="22"/>
          <w:szCs w:val="22"/>
        </w:rPr>
        <w:t>Горбанин</w:t>
      </w:r>
      <w:proofErr w:type="spellEnd"/>
      <w:r w:rsidRPr="00C06DA4">
        <w:rPr>
          <w:b w:val="0"/>
          <w:sz w:val="22"/>
          <w:szCs w:val="22"/>
        </w:rPr>
        <w:t xml:space="preserve"> Федор Александрович                                        </w:t>
      </w:r>
    </w:p>
    <w:p w:rsidR="00C06DA4" w:rsidRPr="00C06DA4" w:rsidRDefault="00C06DA4" w:rsidP="00C06DA4">
      <w:pPr>
        <w:autoSpaceDE w:val="0"/>
        <w:autoSpaceDN w:val="0"/>
        <w:adjustRightInd w:val="0"/>
        <w:rPr>
          <w:b w:val="0"/>
          <w:sz w:val="22"/>
          <w:szCs w:val="22"/>
        </w:rPr>
      </w:pPr>
      <w:r w:rsidRPr="00C06DA4"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C06DA4" w:rsidRPr="00C06DA4" w:rsidRDefault="00C06DA4" w:rsidP="00C06DA4">
      <w:pPr>
        <w:autoSpaceDE w:val="0"/>
        <w:autoSpaceDN w:val="0"/>
        <w:adjustRightInd w:val="0"/>
        <w:rPr>
          <w:rFonts w:ascii="Courier New" w:hAnsi="Courier New" w:cs="Courier New"/>
          <w:b w:val="0"/>
          <w:sz w:val="20"/>
          <w:szCs w:val="20"/>
        </w:rPr>
      </w:pPr>
      <w:r w:rsidRPr="00C06DA4">
        <w:rPr>
          <w:rFonts w:ascii="Courier New" w:hAnsi="Courier New" w:cs="Courier New"/>
          <w:b w:val="0"/>
          <w:sz w:val="20"/>
          <w:szCs w:val="20"/>
        </w:rPr>
        <w:t>______________________________              ______________________________</w:t>
      </w:r>
    </w:p>
    <w:p w:rsidR="00C06DA4" w:rsidRPr="00C06DA4" w:rsidRDefault="00C06DA4" w:rsidP="00C06DA4">
      <w:pPr>
        <w:autoSpaceDE w:val="0"/>
        <w:autoSpaceDN w:val="0"/>
        <w:adjustRightInd w:val="0"/>
        <w:rPr>
          <w:b w:val="0"/>
          <w:sz w:val="16"/>
          <w:szCs w:val="16"/>
        </w:rPr>
      </w:pPr>
      <w:r w:rsidRPr="00C06DA4">
        <w:rPr>
          <w:b w:val="0"/>
          <w:sz w:val="16"/>
          <w:szCs w:val="16"/>
        </w:rPr>
        <w:t xml:space="preserve">                                  (подпись)                                                                                                                          (подпись)</w:t>
      </w:r>
    </w:p>
    <w:p w:rsidR="00C06DA4" w:rsidRPr="00C06DA4" w:rsidRDefault="00C06DA4" w:rsidP="00C06DA4">
      <w:pPr>
        <w:tabs>
          <w:tab w:val="left" w:pos="2776"/>
        </w:tabs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C06DA4">
        <w:rPr>
          <w:rFonts w:ascii="Courier New" w:hAnsi="Courier New" w:cs="Courier New"/>
          <w:b w:val="0"/>
          <w:sz w:val="20"/>
          <w:szCs w:val="20"/>
        </w:rPr>
        <w:tab/>
      </w:r>
      <w:proofErr w:type="spellStart"/>
      <w:r w:rsidRPr="00C06DA4">
        <w:rPr>
          <w:rFonts w:ascii="Courier New" w:hAnsi="Courier New" w:cs="Courier New"/>
          <w:b w:val="0"/>
          <w:sz w:val="20"/>
          <w:szCs w:val="20"/>
        </w:rPr>
        <w:t>м.п</w:t>
      </w:r>
      <w:proofErr w:type="spellEnd"/>
      <w:r w:rsidRPr="00C06DA4">
        <w:rPr>
          <w:rFonts w:ascii="Courier New" w:hAnsi="Courier New" w:cs="Courier New"/>
          <w:b w:val="0"/>
          <w:sz w:val="20"/>
          <w:szCs w:val="20"/>
        </w:rPr>
        <w:t>.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left="3780" w:firstLine="6840"/>
        <w:jc w:val="both"/>
        <w:rPr>
          <w:b w:val="0"/>
          <w:sz w:val="24"/>
          <w:szCs w:val="24"/>
        </w:rPr>
      </w:pP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left="3780" w:firstLine="6840"/>
        <w:jc w:val="both"/>
        <w:rPr>
          <w:b w:val="0"/>
          <w:sz w:val="24"/>
          <w:szCs w:val="24"/>
        </w:rPr>
      </w:pP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left="1620" w:firstLine="4044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lastRenderedPageBreak/>
        <w:t xml:space="preserve">            Приложение № 1 к договору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left="162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 xml:space="preserve">                                                                                      от ___________ № _____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left="4740" w:hanging="4740"/>
        <w:jc w:val="center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АКТ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left="3540" w:hanging="3540"/>
        <w:jc w:val="center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приема-передачи части земельного участка</w:t>
      </w:r>
    </w:p>
    <w:p w:rsidR="00C06DA4" w:rsidRPr="00C06DA4" w:rsidRDefault="00C06DA4" w:rsidP="00C06DA4">
      <w:pPr>
        <w:widowControl w:val="0"/>
        <w:tabs>
          <w:tab w:val="left" w:pos="7923"/>
        </w:tabs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proofErr w:type="spellStart"/>
      <w:r w:rsidRPr="00C06DA4">
        <w:rPr>
          <w:b w:val="0"/>
          <w:color w:val="000000"/>
          <w:sz w:val="24"/>
          <w:szCs w:val="24"/>
        </w:rPr>
        <w:t>р.п</w:t>
      </w:r>
      <w:proofErr w:type="spellEnd"/>
      <w:r w:rsidRPr="00C06DA4">
        <w:rPr>
          <w:b w:val="0"/>
          <w:color w:val="000000"/>
          <w:sz w:val="24"/>
          <w:szCs w:val="24"/>
        </w:rPr>
        <w:t xml:space="preserve">. Муромцево </w:t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  <w:t xml:space="preserve">                    _____  ______________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  <w:proofErr w:type="gramStart"/>
      <w:r w:rsidRPr="00C06DA4">
        <w:rPr>
          <w:b w:val="0"/>
          <w:sz w:val="24"/>
          <w:szCs w:val="24"/>
        </w:rPr>
        <w:t xml:space="preserve">Мы, нижеподписавшиеся, </w:t>
      </w:r>
      <w:proofErr w:type="spellStart"/>
      <w:r w:rsidRPr="00C06DA4">
        <w:rPr>
          <w:b w:val="0"/>
          <w:sz w:val="24"/>
          <w:szCs w:val="24"/>
        </w:rPr>
        <w:t>Муромцевское</w:t>
      </w:r>
      <w:proofErr w:type="spellEnd"/>
      <w:r w:rsidRPr="00C06DA4">
        <w:rPr>
          <w:b w:val="0"/>
          <w:sz w:val="24"/>
          <w:szCs w:val="24"/>
        </w:rPr>
        <w:t xml:space="preserve"> городское поселение Муромцевского муниципального района Омской области, в лице </w:t>
      </w:r>
      <w:r w:rsidRPr="00C06DA4">
        <w:rPr>
          <w:b w:val="0"/>
          <w:sz w:val="22"/>
          <w:szCs w:val="22"/>
        </w:rPr>
        <w:t xml:space="preserve">Главы Муромцевского городского поселения </w:t>
      </w:r>
      <w:proofErr w:type="spellStart"/>
      <w:r w:rsidRPr="00C06DA4">
        <w:rPr>
          <w:b w:val="0"/>
          <w:sz w:val="22"/>
          <w:szCs w:val="22"/>
        </w:rPr>
        <w:t>Горбанина</w:t>
      </w:r>
      <w:proofErr w:type="spellEnd"/>
      <w:r w:rsidRPr="00C06DA4">
        <w:rPr>
          <w:b w:val="0"/>
          <w:sz w:val="22"/>
          <w:szCs w:val="22"/>
        </w:rPr>
        <w:t xml:space="preserve"> Федора Александровича, действующего на основании Устава Муромцевского городского поселения Муромцевского муниципального района Омской области</w:t>
      </w:r>
      <w:r w:rsidRPr="00C06DA4">
        <w:rPr>
          <w:b w:val="0"/>
          <w:sz w:val="24"/>
          <w:szCs w:val="24"/>
        </w:rPr>
        <w:t xml:space="preserve">, именуемый в дальнейшем Арендодатель, с одной стороны и </w:t>
      </w:r>
      <w:r w:rsidRPr="00C06DA4">
        <w:rPr>
          <w:bCs/>
          <w:color w:val="000000"/>
          <w:sz w:val="24"/>
          <w:szCs w:val="24"/>
        </w:rPr>
        <w:t>____</w:t>
      </w:r>
      <w:r w:rsidRPr="00C06DA4">
        <w:rPr>
          <w:b w:val="0"/>
          <w:bCs/>
          <w:color w:val="000000"/>
          <w:sz w:val="24"/>
          <w:szCs w:val="24"/>
        </w:rPr>
        <w:t>в лице</w:t>
      </w:r>
      <w:r w:rsidRPr="00C06DA4">
        <w:rPr>
          <w:bCs/>
          <w:color w:val="000000"/>
          <w:sz w:val="24"/>
          <w:szCs w:val="24"/>
        </w:rPr>
        <w:t xml:space="preserve"> ___</w:t>
      </w:r>
      <w:r w:rsidRPr="00C06DA4">
        <w:rPr>
          <w:b w:val="0"/>
          <w:color w:val="000000"/>
          <w:sz w:val="24"/>
          <w:szCs w:val="24"/>
        </w:rPr>
        <w:t xml:space="preserve">, действующий на основании  ______, именуемый в дальнейшем </w:t>
      </w:r>
      <w:r w:rsidRPr="00C06DA4">
        <w:rPr>
          <w:bCs/>
          <w:color w:val="000000"/>
          <w:sz w:val="24"/>
          <w:szCs w:val="24"/>
        </w:rPr>
        <w:t>Арендатор</w:t>
      </w:r>
      <w:r w:rsidRPr="00C06DA4">
        <w:rPr>
          <w:b w:val="0"/>
          <w:color w:val="000000"/>
          <w:sz w:val="24"/>
          <w:szCs w:val="24"/>
        </w:rPr>
        <w:t>,</w:t>
      </w:r>
      <w:r w:rsidRPr="00C06DA4">
        <w:rPr>
          <w:b w:val="0"/>
          <w:sz w:val="24"/>
          <w:szCs w:val="24"/>
        </w:rPr>
        <w:t xml:space="preserve"> с другой стороны, на основании ____, протокола о результатах торгов по продаже права</w:t>
      </w:r>
      <w:proofErr w:type="gramEnd"/>
      <w:r w:rsidRPr="00C06DA4">
        <w:rPr>
          <w:b w:val="0"/>
          <w:sz w:val="24"/>
          <w:szCs w:val="24"/>
        </w:rPr>
        <w:t xml:space="preserve"> на заключение договора аренды земельного участка государственная </w:t>
      </w:r>
      <w:proofErr w:type="gramStart"/>
      <w:r w:rsidRPr="00C06DA4">
        <w:rPr>
          <w:b w:val="0"/>
          <w:sz w:val="24"/>
          <w:szCs w:val="24"/>
        </w:rPr>
        <w:t>собственность</w:t>
      </w:r>
      <w:proofErr w:type="gramEnd"/>
      <w:r w:rsidRPr="00C06DA4">
        <w:rPr>
          <w:b w:val="0"/>
          <w:sz w:val="24"/>
          <w:szCs w:val="24"/>
        </w:rPr>
        <w:t xml:space="preserve"> на которые не разграничена</w:t>
      </w:r>
      <w:r w:rsidRPr="00C06DA4">
        <w:rPr>
          <w:bCs/>
          <w:color w:val="000000"/>
          <w:sz w:val="24"/>
          <w:szCs w:val="24"/>
        </w:rPr>
        <w:t xml:space="preserve">   _____</w:t>
      </w:r>
      <w:r w:rsidRPr="00C06DA4">
        <w:rPr>
          <w:b w:val="0"/>
          <w:sz w:val="24"/>
          <w:szCs w:val="24"/>
        </w:rPr>
        <w:t>,  произвели прием и передачу в аренду земельный участок, находящийся в муниципальной собственности (далее - Участок), имеющий следующие характеристики: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firstLine="540"/>
        <w:jc w:val="both"/>
        <w:rPr>
          <w:b w:val="0"/>
          <w:sz w:val="24"/>
          <w:szCs w:val="24"/>
        </w:rPr>
      </w:pP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firstLine="57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1. Площадь Участка: _______</w:t>
      </w:r>
      <w:r w:rsidRPr="00C06DA4">
        <w:rPr>
          <w:b w:val="0"/>
          <w:color w:val="000000"/>
          <w:sz w:val="24"/>
          <w:szCs w:val="24"/>
        </w:rPr>
        <w:t>кв. м.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firstLine="57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2. Кадастровый номер: _______.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firstLine="570"/>
        <w:jc w:val="both"/>
        <w:rPr>
          <w:bCs/>
          <w:color w:val="000000"/>
          <w:sz w:val="24"/>
          <w:szCs w:val="24"/>
        </w:rPr>
      </w:pPr>
      <w:r w:rsidRPr="00C06DA4">
        <w:rPr>
          <w:b w:val="0"/>
          <w:sz w:val="24"/>
          <w:szCs w:val="24"/>
        </w:rPr>
        <w:t xml:space="preserve">3. Местоположение (адресные ориентиры) Участка: </w:t>
      </w:r>
      <w:r w:rsidRPr="00C06DA4">
        <w:rPr>
          <w:bCs/>
          <w:color w:val="000000"/>
          <w:sz w:val="24"/>
          <w:szCs w:val="24"/>
        </w:rPr>
        <w:t>_______.</w:t>
      </w:r>
    </w:p>
    <w:p w:rsidR="00C06DA4" w:rsidRPr="00C06DA4" w:rsidRDefault="00C06DA4" w:rsidP="00C06DA4">
      <w:pPr>
        <w:widowControl w:val="0"/>
        <w:autoSpaceDE w:val="0"/>
        <w:autoSpaceDN w:val="0"/>
        <w:adjustRightInd w:val="0"/>
        <w:ind w:firstLine="570"/>
        <w:jc w:val="both"/>
        <w:rPr>
          <w:b w:val="0"/>
          <w:sz w:val="24"/>
          <w:szCs w:val="24"/>
        </w:rPr>
      </w:pPr>
    </w:p>
    <w:p w:rsidR="00C06DA4" w:rsidRPr="00C06DA4" w:rsidRDefault="00C06DA4" w:rsidP="00C06DA4">
      <w:pPr>
        <w:widowControl w:val="0"/>
        <w:tabs>
          <w:tab w:val="left" w:pos="6156"/>
        </w:tabs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 xml:space="preserve">Участок </w:t>
      </w:r>
      <w:proofErr w:type="gramStart"/>
      <w:r w:rsidRPr="00C06DA4">
        <w:rPr>
          <w:b w:val="0"/>
          <w:sz w:val="24"/>
          <w:szCs w:val="24"/>
        </w:rPr>
        <w:t>сдал</w:t>
      </w:r>
      <w:r w:rsidRPr="00C06DA4">
        <w:rPr>
          <w:b w:val="0"/>
          <w:sz w:val="24"/>
          <w:szCs w:val="24"/>
        </w:rPr>
        <w:tab/>
      </w:r>
      <w:r w:rsidRPr="00C06DA4">
        <w:rPr>
          <w:b w:val="0"/>
          <w:sz w:val="24"/>
          <w:szCs w:val="24"/>
        </w:rPr>
        <w:tab/>
        <w:t>Участок принял</w:t>
      </w:r>
      <w:proofErr w:type="gramEnd"/>
    </w:p>
    <w:p w:rsidR="00C06DA4" w:rsidRPr="00C06DA4" w:rsidRDefault="00C06DA4" w:rsidP="00C06DA4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</w:rPr>
      </w:pPr>
      <w:r w:rsidRPr="00C06DA4">
        <w:rPr>
          <w:b w:val="0"/>
          <w:sz w:val="24"/>
          <w:szCs w:val="24"/>
        </w:rPr>
        <w:t>Арендодатель:                                                                                    Арендатор:</w:t>
      </w:r>
    </w:p>
    <w:p w:rsidR="00C06DA4" w:rsidRPr="00C06DA4" w:rsidRDefault="00C06DA4" w:rsidP="00C06DA4">
      <w:pPr>
        <w:widowControl w:val="0"/>
        <w:tabs>
          <w:tab w:val="left" w:pos="6047"/>
        </w:tabs>
        <w:autoSpaceDE w:val="0"/>
        <w:autoSpaceDN w:val="0"/>
        <w:adjustRightInd w:val="0"/>
        <w:jc w:val="both"/>
        <w:rPr>
          <w:b w:val="0"/>
          <w:color w:val="000000"/>
          <w:sz w:val="24"/>
          <w:szCs w:val="24"/>
        </w:rPr>
      </w:pPr>
      <w:r w:rsidRPr="00C06DA4">
        <w:rPr>
          <w:b w:val="0"/>
          <w:color w:val="000000"/>
          <w:sz w:val="24"/>
          <w:szCs w:val="24"/>
        </w:rPr>
        <w:t>________________  /</w:t>
      </w:r>
      <w:r w:rsidRPr="00C06DA4">
        <w:rPr>
          <w:bCs/>
          <w:color w:val="000000"/>
          <w:sz w:val="24"/>
          <w:szCs w:val="24"/>
        </w:rPr>
        <w:t>_______________</w:t>
      </w:r>
      <w:r w:rsidRPr="00C06DA4">
        <w:rPr>
          <w:b w:val="0"/>
          <w:color w:val="000000"/>
          <w:sz w:val="24"/>
          <w:szCs w:val="24"/>
        </w:rPr>
        <w:t xml:space="preserve">/ </w:t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  <w:t>___________/______________ /</w:t>
      </w:r>
    </w:p>
    <w:p w:rsidR="00C06DA4" w:rsidRPr="00C06DA4" w:rsidRDefault="00C06DA4" w:rsidP="00C06DA4">
      <w:pPr>
        <w:widowControl w:val="0"/>
        <w:tabs>
          <w:tab w:val="left" w:pos="7223"/>
        </w:tabs>
        <w:autoSpaceDE w:val="0"/>
        <w:autoSpaceDN w:val="0"/>
        <w:adjustRightInd w:val="0"/>
        <w:jc w:val="both"/>
        <w:rPr>
          <w:b w:val="0"/>
          <w:color w:val="000000"/>
          <w:sz w:val="24"/>
          <w:szCs w:val="24"/>
        </w:rPr>
      </w:pPr>
      <w:r w:rsidRPr="00C06DA4">
        <w:rPr>
          <w:b w:val="0"/>
          <w:color w:val="000000"/>
          <w:sz w:val="24"/>
          <w:szCs w:val="24"/>
        </w:rPr>
        <w:t xml:space="preserve">      подпись</w:t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</w:r>
      <w:proofErr w:type="spellStart"/>
      <w:proofErr w:type="gramStart"/>
      <w:r w:rsidRPr="00C06DA4">
        <w:rPr>
          <w:b w:val="0"/>
          <w:color w:val="000000"/>
          <w:sz w:val="24"/>
          <w:szCs w:val="24"/>
        </w:rPr>
        <w:t>подпись</w:t>
      </w:r>
      <w:proofErr w:type="spellEnd"/>
      <w:proofErr w:type="gramEnd"/>
    </w:p>
    <w:p w:rsidR="00C06DA4" w:rsidRPr="00C06DA4" w:rsidRDefault="00C06DA4" w:rsidP="00C06DA4">
      <w:pPr>
        <w:widowControl w:val="0"/>
        <w:tabs>
          <w:tab w:val="left" w:pos="7699"/>
        </w:tabs>
        <w:autoSpaceDE w:val="0"/>
        <w:autoSpaceDN w:val="0"/>
        <w:adjustRightInd w:val="0"/>
        <w:ind w:left="540" w:hanging="20"/>
        <w:jc w:val="both"/>
        <w:rPr>
          <w:b w:val="0"/>
          <w:color w:val="000000"/>
          <w:sz w:val="24"/>
          <w:szCs w:val="24"/>
        </w:rPr>
      </w:pPr>
      <w:r w:rsidRPr="00C06DA4">
        <w:rPr>
          <w:b w:val="0"/>
          <w:color w:val="000000"/>
          <w:sz w:val="24"/>
          <w:szCs w:val="24"/>
        </w:rPr>
        <w:t>МП</w:t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</w:r>
      <w:r w:rsidRPr="00C06DA4">
        <w:rPr>
          <w:b w:val="0"/>
          <w:color w:val="000000"/>
          <w:sz w:val="24"/>
          <w:szCs w:val="24"/>
        </w:rPr>
        <w:tab/>
      </w:r>
      <w:proofErr w:type="spellStart"/>
      <w:proofErr w:type="gramStart"/>
      <w:r w:rsidRPr="00C06DA4">
        <w:rPr>
          <w:b w:val="0"/>
          <w:color w:val="000000"/>
          <w:sz w:val="24"/>
          <w:szCs w:val="24"/>
        </w:rPr>
        <w:t>МП</w:t>
      </w:r>
      <w:proofErr w:type="spellEnd"/>
      <w:proofErr w:type="gramEnd"/>
    </w:p>
    <w:p w:rsidR="00C06DA4" w:rsidRPr="00C06DA4" w:rsidRDefault="00C06DA4" w:rsidP="00C06DA4">
      <w:pPr>
        <w:rPr>
          <w:b w:val="0"/>
          <w:sz w:val="24"/>
          <w:szCs w:val="24"/>
        </w:rPr>
      </w:pPr>
    </w:p>
    <w:p w:rsidR="00C06DA4" w:rsidRPr="00C06DA4" w:rsidRDefault="00C06DA4" w:rsidP="00C06DA4">
      <w:pPr>
        <w:rPr>
          <w:b w:val="0"/>
          <w:sz w:val="24"/>
          <w:szCs w:val="24"/>
        </w:rPr>
      </w:pPr>
    </w:p>
    <w:p w:rsidR="00C06DA4" w:rsidRPr="00C06DA4" w:rsidRDefault="00C06DA4" w:rsidP="00C06DA4">
      <w:pPr>
        <w:rPr>
          <w:b w:val="0"/>
          <w:sz w:val="24"/>
          <w:szCs w:val="24"/>
        </w:rPr>
      </w:pPr>
    </w:p>
    <w:p w:rsidR="00C06DA4" w:rsidRPr="00C06DA4" w:rsidRDefault="00C06DA4" w:rsidP="00C06DA4">
      <w:pPr>
        <w:rPr>
          <w:b w:val="0"/>
          <w:sz w:val="24"/>
          <w:szCs w:val="24"/>
        </w:rPr>
      </w:pPr>
    </w:p>
    <w:p w:rsidR="00C06DA4" w:rsidRPr="003F4B1A" w:rsidRDefault="00C06DA4" w:rsidP="003F4B1A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color w:val="000000"/>
          <w:sz w:val="20"/>
          <w:szCs w:val="20"/>
        </w:rPr>
      </w:pPr>
    </w:p>
    <w:p w:rsidR="003F4B1A" w:rsidRPr="003F4B1A" w:rsidRDefault="003F4B1A" w:rsidP="003F4B1A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color w:val="000000"/>
          <w:sz w:val="20"/>
          <w:szCs w:val="20"/>
        </w:rPr>
      </w:pPr>
    </w:p>
    <w:p w:rsidR="00A746AD" w:rsidRPr="00A746AD" w:rsidRDefault="00A746AD" w:rsidP="00A746AD">
      <w:pPr>
        <w:widowControl w:val="0"/>
        <w:autoSpaceDE w:val="0"/>
        <w:autoSpaceDN w:val="0"/>
        <w:adjustRightInd w:val="0"/>
        <w:ind w:firstLine="5103"/>
        <w:rPr>
          <w:i/>
          <w:sz w:val="24"/>
          <w:szCs w:val="24"/>
        </w:rPr>
      </w:pPr>
    </w:p>
    <w:p w:rsidR="00A746AD" w:rsidRPr="00A746AD" w:rsidRDefault="00A746AD" w:rsidP="00A746AD">
      <w:pPr>
        <w:widowControl w:val="0"/>
        <w:autoSpaceDE w:val="0"/>
        <w:autoSpaceDN w:val="0"/>
        <w:adjustRightInd w:val="0"/>
        <w:ind w:firstLine="5103"/>
        <w:rPr>
          <w:i/>
          <w:sz w:val="24"/>
          <w:szCs w:val="24"/>
        </w:rPr>
      </w:pPr>
    </w:p>
    <w:p w:rsidR="00A746AD" w:rsidRPr="00A746AD" w:rsidRDefault="00A746AD" w:rsidP="00A746AD">
      <w:pPr>
        <w:widowControl w:val="0"/>
        <w:autoSpaceDE w:val="0"/>
        <w:autoSpaceDN w:val="0"/>
        <w:adjustRightInd w:val="0"/>
        <w:ind w:firstLine="5103"/>
        <w:rPr>
          <w:i/>
          <w:sz w:val="24"/>
          <w:szCs w:val="24"/>
        </w:rPr>
      </w:pPr>
    </w:p>
    <w:p w:rsidR="00A746AD" w:rsidRPr="00A746AD" w:rsidRDefault="00A746AD" w:rsidP="00A746AD">
      <w:pPr>
        <w:widowControl w:val="0"/>
        <w:autoSpaceDE w:val="0"/>
        <w:autoSpaceDN w:val="0"/>
        <w:adjustRightInd w:val="0"/>
        <w:ind w:firstLine="5103"/>
        <w:rPr>
          <w:i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FD5D85" w:rsidRPr="00744E49" w:rsidTr="00E42DC2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Главный редактор А.П. </w:t>
            </w:r>
            <w:r w:rsidRPr="00744E49">
              <w:rPr>
                <w:sz w:val="24"/>
                <w:szCs w:val="24"/>
              </w:rPr>
              <w:lastRenderedPageBreak/>
              <w:t>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Pr="00ED0B2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sectPr w:rsidR="00FD5D85" w:rsidRPr="00ED0B25" w:rsidSect="002D0D11">
      <w:headerReference w:type="even" r:id="rId24"/>
      <w:headerReference w:type="default" r:id="rId25"/>
      <w:footerReference w:type="even" r:id="rId26"/>
      <w:footerReference w:type="default" r:id="rId27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6E9" w:rsidRDefault="00AC26E9" w:rsidP="002767D0">
      <w:r>
        <w:separator/>
      </w:r>
    </w:p>
  </w:endnote>
  <w:endnote w:type="continuationSeparator" w:id="0">
    <w:p w:rsidR="00AC26E9" w:rsidRDefault="00AC26E9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6E9" w:rsidRDefault="00AC26E9" w:rsidP="002767D0">
      <w:r>
        <w:separator/>
      </w:r>
    </w:p>
  </w:footnote>
  <w:footnote w:type="continuationSeparator" w:id="0">
    <w:p w:rsidR="00AC26E9" w:rsidRDefault="00AC26E9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817A9C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5">
    <w:nsid w:val="221C33D4"/>
    <w:multiLevelType w:val="hybridMultilevel"/>
    <w:tmpl w:val="BE625060"/>
    <w:lvl w:ilvl="0" w:tplc="AA2A8AE4">
      <w:start w:val="1"/>
      <w:numFmt w:val="decimal"/>
      <w:lvlText w:val="%1."/>
      <w:lvlJc w:val="left"/>
      <w:pPr>
        <w:ind w:left="2010" w:hanging="121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6">
    <w:nsid w:val="24CE3EE0"/>
    <w:multiLevelType w:val="multilevel"/>
    <w:tmpl w:val="C64CF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6E3822"/>
    <w:multiLevelType w:val="hybridMultilevel"/>
    <w:tmpl w:val="792288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C374A6"/>
    <w:multiLevelType w:val="hybridMultilevel"/>
    <w:tmpl w:val="1D36E806"/>
    <w:lvl w:ilvl="0" w:tplc="10FC13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BDB18F2"/>
    <w:multiLevelType w:val="hybridMultilevel"/>
    <w:tmpl w:val="E924B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064279"/>
    <w:multiLevelType w:val="multilevel"/>
    <w:tmpl w:val="996ADD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EEF5825"/>
    <w:multiLevelType w:val="hybridMultilevel"/>
    <w:tmpl w:val="3A7A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14"/>
  </w:num>
  <w:num w:numId="5">
    <w:abstractNumId w:val="23"/>
  </w:num>
  <w:num w:numId="6">
    <w:abstractNumId w:val="20"/>
  </w:num>
  <w:num w:numId="7">
    <w:abstractNumId w:val="21"/>
  </w:num>
  <w:num w:numId="8">
    <w:abstractNumId w:val="18"/>
  </w:num>
  <w:num w:numId="9">
    <w:abstractNumId w:val="9"/>
  </w:num>
  <w:num w:numId="10">
    <w:abstractNumId w:val="11"/>
  </w:num>
  <w:num w:numId="11">
    <w:abstractNumId w:val="19"/>
  </w:num>
  <w:num w:numId="12">
    <w:abstractNumId w:val="15"/>
  </w:num>
  <w:num w:numId="13">
    <w:abstractNumId w:val="2"/>
  </w:num>
  <w:num w:numId="14">
    <w:abstractNumId w:val="13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7"/>
  </w:num>
  <w:num w:numId="20">
    <w:abstractNumId w:val="24"/>
  </w:num>
  <w:num w:numId="21">
    <w:abstractNumId w:val="16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17EE"/>
    <w:rsid w:val="00037AEF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1B40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4D25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B5782"/>
    <w:rsid w:val="002C09F3"/>
    <w:rsid w:val="002C1A4E"/>
    <w:rsid w:val="002C1D80"/>
    <w:rsid w:val="002C28E9"/>
    <w:rsid w:val="002C4288"/>
    <w:rsid w:val="002C4FB6"/>
    <w:rsid w:val="002D0D11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3AF9"/>
    <w:rsid w:val="003162CE"/>
    <w:rsid w:val="00317C12"/>
    <w:rsid w:val="00317FD1"/>
    <w:rsid w:val="0032020B"/>
    <w:rsid w:val="003243B7"/>
    <w:rsid w:val="0033716F"/>
    <w:rsid w:val="00341C92"/>
    <w:rsid w:val="00341E0B"/>
    <w:rsid w:val="00345307"/>
    <w:rsid w:val="00346A3F"/>
    <w:rsid w:val="00357674"/>
    <w:rsid w:val="00357842"/>
    <w:rsid w:val="003613BD"/>
    <w:rsid w:val="0037129C"/>
    <w:rsid w:val="00373E28"/>
    <w:rsid w:val="00384554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3F4B1A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228"/>
    <w:rsid w:val="007F6687"/>
    <w:rsid w:val="00801F28"/>
    <w:rsid w:val="008059ED"/>
    <w:rsid w:val="008141ED"/>
    <w:rsid w:val="0081648A"/>
    <w:rsid w:val="00817A9C"/>
    <w:rsid w:val="00827950"/>
    <w:rsid w:val="008332A3"/>
    <w:rsid w:val="00842978"/>
    <w:rsid w:val="008455CC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231E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321E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16609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46AD"/>
    <w:rsid w:val="00A7637D"/>
    <w:rsid w:val="00A7791E"/>
    <w:rsid w:val="00A83EA7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26E9"/>
    <w:rsid w:val="00AC4E1B"/>
    <w:rsid w:val="00AC7150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2EA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06DA4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1843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C7673"/>
    <w:rsid w:val="00CD7574"/>
    <w:rsid w:val="00CE099E"/>
    <w:rsid w:val="00CE20EC"/>
    <w:rsid w:val="00CE4663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5E85"/>
    <w:rsid w:val="00D47CA0"/>
    <w:rsid w:val="00D50BDE"/>
    <w:rsid w:val="00D529B2"/>
    <w:rsid w:val="00D56098"/>
    <w:rsid w:val="00D619FA"/>
    <w:rsid w:val="00D6239F"/>
    <w:rsid w:val="00D646D7"/>
    <w:rsid w:val="00D652FC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1A39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54CC"/>
    <w:rsid w:val="00DD60AC"/>
    <w:rsid w:val="00DD6CDF"/>
    <w:rsid w:val="00DE720C"/>
    <w:rsid w:val="00DF63A3"/>
    <w:rsid w:val="00E012EF"/>
    <w:rsid w:val="00E05015"/>
    <w:rsid w:val="00E069BC"/>
    <w:rsid w:val="00E10533"/>
    <w:rsid w:val="00E12212"/>
    <w:rsid w:val="00E145F1"/>
    <w:rsid w:val="00E21EAB"/>
    <w:rsid w:val="00E23BBF"/>
    <w:rsid w:val="00E257D7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066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0B25"/>
    <w:rsid w:val="00ED1746"/>
    <w:rsid w:val="00ED675F"/>
    <w:rsid w:val="00ED7917"/>
    <w:rsid w:val="00EE03BF"/>
    <w:rsid w:val="00EE29EA"/>
    <w:rsid w:val="00EE2E23"/>
    <w:rsid w:val="00EE62F3"/>
    <w:rsid w:val="00EF00B5"/>
    <w:rsid w:val="00EF00E4"/>
    <w:rsid w:val="00F00A29"/>
    <w:rsid w:val="00F00AC4"/>
    <w:rsid w:val="00F060FA"/>
    <w:rsid w:val="00F10F5F"/>
    <w:rsid w:val="00F15149"/>
    <w:rsid w:val="00F15F62"/>
    <w:rsid w:val="00F24245"/>
    <w:rsid w:val="00F246C6"/>
    <w:rsid w:val="00F30086"/>
    <w:rsid w:val="00F31B00"/>
    <w:rsid w:val="00F34332"/>
    <w:rsid w:val="00F408FB"/>
    <w:rsid w:val="00F469DC"/>
    <w:rsid w:val="00F54650"/>
    <w:rsid w:val="00F55ADE"/>
    <w:rsid w:val="00F625F3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43B"/>
    <w:rsid w:val="00FC15AC"/>
    <w:rsid w:val="00FC453D"/>
    <w:rsid w:val="00FD2A66"/>
    <w:rsid w:val="00FD5D30"/>
    <w:rsid w:val="00FD5D85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uiPriority w:val="99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uiPriority w:val="99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770D01D3C3D1AD0D1F767D61410CE748B99F17490492D4181EADC1916C66FC4AD9AFE8855ACBF8E03EF0C3CC307C8F835E32D1FD8nEN8L" TargetMode="External"/><Relationship Id="rId18" Type="http://schemas.openxmlformats.org/officeDocument/2006/relationships/hyperlink" Target="consultantplus://offline/ref=E21468A52297FF8C91C22B707143953194625AC390289ADDCF79D4D3B1019D647A46DE8121iCWCC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E21468A52297FF8C91C22B707143953194625AC390289ADDCF79D4D3B1019D647A46DE8028iCW7C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770D01D3C3D1AD0D1F767D61410CE748B99F17490492D4181EADC1916C66FC4AD9AFE895CAEBF8E03EF0C3CC307C8F835E32D1FD8nEN8L" TargetMode="External"/><Relationship Id="rId17" Type="http://schemas.openxmlformats.org/officeDocument/2006/relationships/hyperlink" Target="consultantplus://offline/ref=BCA035EDF12E29F8FA8EF3740E038B9FCC44C38B32515A0AB848CE2883530FFA8133B68611h1UBC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CA035EDF12E29F8FA8EF3740E038B9FCC44C38B32515A0AB848CE2883530FFA8133B68718h1U9C" TargetMode="External"/><Relationship Id="rId20" Type="http://schemas.openxmlformats.org/officeDocument/2006/relationships/hyperlink" Target="consultantplus://offline/ref=E21468A52297FF8C91C22B707143953194625AC390289ADDCF79D4D3B1019D647A46DE8029iCW7C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770D01D3C3D1AD0D1F767D61410CE748B99F17490492D4181EADC1916C66FC4AD9AFE895DA7BF8E03EF0C3CC307C8F835E32D1FD8nEN8L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CA035EDF12E29F8FA8EF3740E038B9FCC44C38B32515A0AB848CE2883530FFA8133B68719h1U0C" TargetMode="External"/><Relationship Id="rId23" Type="http://schemas.openxmlformats.org/officeDocument/2006/relationships/hyperlink" Target="consultantplus://offline/ref=1E6CB1116E27776630A4E3A3D98EB565F7E9365299761D848BFFFF9F2BS9c4R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consultantplus://offline/ref=E21468A52297FF8C91C22B707143953194625AC390289ADDCF79D4D3B1019D647A46DE8120iCW5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2770D01D3C3D1AD0D1F767D61410CE748B99F17490492D4181EADC1916C66FC4AD9AFE8E55AFB6D950A00D608654DBF930E32F1CC4E9EA84n9N1L" TargetMode="External"/><Relationship Id="rId22" Type="http://schemas.openxmlformats.org/officeDocument/2006/relationships/hyperlink" Target="consultantplus://offline/ref=E21468A52297FF8C91C22B707143953194625AC390289ADDCF79D4D3B1019D647A46DE8028iCW1C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E2B3F1-127C-4629-9001-6EC0191D9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6498</Words>
  <Characters>37043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3</cp:revision>
  <cp:lastPrinted>2020-06-23T02:54:00Z</cp:lastPrinted>
  <dcterms:created xsi:type="dcterms:W3CDTF">2025-08-12T06:30:00Z</dcterms:created>
  <dcterms:modified xsi:type="dcterms:W3CDTF">2025-08-13T03:06:00Z</dcterms:modified>
</cp:coreProperties>
</file>