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E0043F1" wp14:editId="2B3B4267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1260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A488F">
              <w:rPr>
                <w:b w:val="0"/>
                <w:sz w:val="20"/>
                <w:szCs w:val="20"/>
                <w:lang w:val="en-US"/>
              </w:rPr>
              <w:t>01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A488F">
              <w:rPr>
                <w:b w:val="0"/>
                <w:sz w:val="20"/>
                <w:szCs w:val="20"/>
              </w:rPr>
              <w:t>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A488F">
              <w:rPr>
                <w:b w:val="0"/>
                <w:sz w:val="20"/>
                <w:szCs w:val="20"/>
              </w:rPr>
              <w:t>14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0A488F" w:rsidRPr="000A488F" w:rsidRDefault="000A488F" w:rsidP="000A488F">
      <w:pPr>
        <w:jc w:val="center"/>
        <w:rPr>
          <w:sz w:val="32"/>
          <w:szCs w:val="32"/>
          <w:lang w:val="en-US" w:eastAsia="en-US" w:bidi="en-US"/>
        </w:rPr>
      </w:pPr>
      <w:r w:rsidRPr="000A488F">
        <w:rPr>
          <w:b w:val="0"/>
          <w:noProof/>
          <w:sz w:val="22"/>
          <w:szCs w:val="22"/>
        </w:rPr>
        <w:drawing>
          <wp:inline distT="0" distB="0" distL="0" distR="0" wp14:anchorId="1B6F38B2" wp14:editId="14DEBEE3">
            <wp:extent cx="450850" cy="567055"/>
            <wp:effectExtent l="1905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88F" w:rsidRPr="000A488F" w:rsidRDefault="000A488F" w:rsidP="000A488F">
      <w:pPr>
        <w:jc w:val="center"/>
        <w:rPr>
          <w:sz w:val="32"/>
          <w:szCs w:val="32"/>
          <w:lang w:eastAsia="en-US" w:bidi="en-US"/>
        </w:rPr>
      </w:pPr>
      <w:r w:rsidRPr="000A488F">
        <w:rPr>
          <w:sz w:val="32"/>
          <w:szCs w:val="32"/>
          <w:lang w:eastAsia="en-US" w:bidi="en-US"/>
        </w:rPr>
        <w:t xml:space="preserve">Администрация </w:t>
      </w:r>
    </w:p>
    <w:p w:rsidR="000A488F" w:rsidRPr="000A488F" w:rsidRDefault="000A488F" w:rsidP="000A488F">
      <w:pPr>
        <w:jc w:val="center"/>
        <w:rPr>
          <w:sz w:val="32"/>
          <w:szCs w:val="32"/>
          <w:lang w:eastAsia="en-US" w:bidi="en-US"/>
        </w:rPr>
      </w:pPr>
      <w:r w:rsidRPr="000A488F">
        <w:rPr>
          <w:sz w:val="32"/>
          <w:szCs w:val="32"/>
          <w:lang w:eastAsia="en-US" w:bidi="en-US"/>
        </w:rPr>
        <w:t>Муромцевского городского поселения</w:t>
      </w:r>
    </w:p>
    <w:p w:rsidR="000A488F" w:rsidRPr="000A488F" w:rsidRDefault="000A488F" w:rsidP="000A488F">
      <w:pPr>
        <w:jc w:val="center"/>
        <w:rPr>
          <w:sz w:val="32"/>
          <w:szCs w:val="32"/>
          <w:lang w:eastAsia="en-US" w:bidi="en-US"/>
        </w:rPr>
      </w:pPr>
      <w:r w:rsidRPr="000A488F">
        <w:rPr>
          <w:sz w:val="32"/>
          <w:szCs w:val="32"/>
          <w:lang w:eastAsia="en-US" w:bidi="en-US"/>
        </w:rPr>
        <w:t>Муромцевского муниципального района</w:t>
      </w:r>
    </w:p>
    <w:p w:rsidR="000A488F" w:rsidRPr="000A488F" w:rsidRDefault="000A488F" w:rsidP="000A488F">
      <w:pPr>
        <w:jc w:val="center"/>
        <w:rPr>
          <w:sz w:val="32"/>
          <w:szCs w:val="32"/>
          <w:lang w:eastAsia="en-US" w:bidi="en-US"/>
        </w:rPr>
      </w:pPr>
      <w:r w:rsidRPr="000A488F">
        <w:rPr>
          <w:sz w:val="32"/>
          <w:szCs w:val="32"/>
          <w:lang w:eastAsia="en-US" w:bidi="en-US"/>
        </w:rPr>
        <w:t>Омской области</w:t>
      </w:r>
    </w:p>
    <w:p w:rsidR="000A488F" w:rsidRPr="000A488F" w:rsidRDefault="000A488F" w:rsidP="000A488F">
      <w:pPr>
        <w:jc w:val="center"/>
        <w:rPr>
          <w:sz w:val="16"/>
          <w:szCs w:val="16"/>
          <w:lang w:eastAsia="en-US" w:bidi="en-US"/>
        </w:rPr>
      </w:pPr>
    </w:p>
    <w:p w:rsidR="000A488F" w:rsidRPr="000A488F" w:rsidRDefault="000A488F" w:rsidP="000A488F">
      <w:pPr>
        <w:jc w:val="center"/>
        <w:rPr>
          <w:sz w:val="16"/>
          <w:szCs w:val="16"/>
          <w:lang w:eastAsia="en-US" w:bidi="en-US"/>
        </w:rPr>
      </w:pPr>
    </w:p>
    <w:p w:rsidR="000A488F" w:rsidRPr="000A488F" w:rsidRDefault="000A488F" w:rsidP="000A488F">
      <w:pPr>
        <w:rPr>
          <w:b w:val="0"/>
          <w:sz w:val="16"/>
          <w:szCs w:val="16"/>
          <w:lang w:eastAsia="en-US" w:bidi="en-US"/>
        </w:rPr>
      </w:pPr>
      <w:r w:rsidRPr="000A488F">
        <w:rPr>
          <w:lang w:eastAsia="en-US" w:bidi="en-US"/>
        </w:rPr>
        <w:t xml:space="preserve">                  ПОСТАНОВЛЕНИЕ</w:t>
      </w:r>
    </w:p>
    <w:p w:rsidR="000A488F" w:rsidRPr="000A488F" w:rsidRDefault="000A488F" w:rsidP="000A488F">
      <w:pPr>
        <w:rPr>
          <w:b w:val="0"/>
          <w:sz w:val="16"/>
          <w:szCs w:val="16"/>
          <w:lang w:eastAsia="en-US" w:bidi="en-US"/>
        </w:rPr>
      </w:pPr>
    </w:p>
    <w:p w:rsidR="000A488F" w:rsidRPr="000A488F" w:rsidRDefault="000A488F" w:rsidP="000A488F">
      <w:pPr>
        <w:rPr>
          <w:b w:val="0"/>
          <w:sz w:val="28"/>
          <w:szCs w:val="28"/>
          <w:lang w:eastAsia="en-US" w:bidi="en-US"/>
        </w:rPr>
      </w:pPr>
      <w:r w:rsidRPr="000A488F">
        <w:rPr>
          <w:b w:val="0"/>
          <w:sz w:val="28"/>
          <w:szCs w:val="28"/>
          <w:lang w:eastAsia="en-US" w:bidi="en-US"/>
        </w:rPr>
        <w:t xml:space="preserve">от 01.04.2024г. № 46-п                                                                       </w:t>
      </w:r>
      <w:proofErr w:type="spellStart"/>
      <w:r w:rsidRPr="000A488F">
        <w:rPr>
          <w:b w:val="0"/>
          <w:sz w:val="28"/>
          <w:szCs w:val="28"/>
          <w:lang w:eastAsia="en-US" w:bidi="en-US"/>
        </w:rPr>
        <w:t>р.п</w:t>
      </w:r>
      <w:proofErr w:type="spellEnd"/>
      <w:r w:rsidRPr="000A488F">
        <w:rPr>
          <w:b w:val="0"/>
          <w:sz w:val="28"/>
          <w:szCs w:val="28"/>
          <w:lang w:eastAsia="en-US" w:bidi="en-US"/>
        </w:rPr>
        <w:t>. Муромцево</w:t>
      </w: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rPr>
          <w:b w:val="0"/>
          <w:color w:val="000000"/>
          <w:sz w:val="26"/>
          <w:szCs w:val="26"/>
        </w:rPr>
      </w:pP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rPr>
          <w:b w:val="0"/>
          <w:sz w:val="26"/>
          <w:szCs w:val="26"/>
        </w:rPr>
      </w:pPr>
    </w:p>
    <w:p w:rsidR="000A488F" w:rsidRPr="000A488F" w:rsidRDefault="000A488F" w:rsidP="000A488F">
      <w:pPr>
        <w:jc w:val="center"/>
        <w:rPr>
          <w:sz w:val="28"/>
          <w:szCs w:val="28"/>
          <w:lang w:eastAsia="zh-CN"/>
        </w:rPr>
      </w:pPr>
      <w:r w:rsidRPr="000A488F">
        <w:rPr>
          <w:sz w:val="28"/>
          <w:szCs w:val="28"/>
          <w:lang w:eastAsia="zh-CN"/>
        </w:rPr>
        <w:t xml:space="preserve">О закладке и ведении новых </w:t>
      </w:r>
      <w:proofErr w:type="spellStart"/>
      <w:r w:rsidRPr="000A488F">
        <w:rPr>
          <w:sz w:val="28"/>
          <w:szCs w:val="28"/>
          <w:lang w:eastAsia="zh-CN"/>
        </w:rPr>
        <w:t>похозяйственных</w:t>
      </w:r>
      <w:proofErr w:type="spellEnd"/>
      <w:r w:rsidRPr="000A488F">
        <w:rPr>
          <w:sz w:val="28"/>
          <w:szCs w:val="28"/>
          <w:lang w:eastAsia="zh-CN"/>
        </w:rPr>
        <w:t xml:space="preserve"> книг учета</w:t>
      </w:r>
    </w:p>
    <w:p w:rsidR="000A488F" w:rsidRPr="000A488F" w:rsidRDefault="000A488F" w:rsidP="000A488F">
      <w:pPr>
        <w:jc w:val="center"/>
        <w:rPr>
          <w:sz w:val="28"/>
          <w:szCs w:val="28"/>
          <w:lang w:eastAsia="zh-CN"/>
        </w:rPr>
      </w:pPr>
      <w:r w:rsidRPr="000A488F">
        <w:rPr>
          <w:sz w:val="28"/>
          <w:szCs w:val="28"/>
          <w:lang w:eastAsia="zh-CN"/>
        </w:rPr>
        <w:t>личных подсобных хозяйств на 2024 - 2028 годы</w:t>
      </w:r>
    </w:p>
    <w:p w:rsidR="000A488F" w:rsidRPr="000A488F" w:rsidRDefault="000A488F" w:rsidP="000A488F">
      <w:pPr>
        <w:jc w:val="center"/>
        <w:rPr>
          <w:sz w:val="28"/>
          <w:szCs w:val="28"/>
          <w:lang w:eastAsia="zh-CN"/>
        </w:rPr>
      </w:pPr>
    </w:p>
    <w:p w:rsidR="000A488F" w:rsidRPr="000A488F" w:rsidRDefault="000A488F" w:rsidP="000A488F">
      <w:pPr>
        <w:spacing w:line="276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0A488F">
        <w:rPr>
          <w:b w:val="0"/>
          <w:sz w:val="28"/>
          <w:szCs w:val="28"/>
        </w:rPr>
        <w:t xml:space="preserve">В соответствии со статьей 8 Федерального закона от 7 июля 2003 года </w:t>
      </w:r>
      <w:r w:rsidRPr="000A488F">
        <w:rPr>
          <w:b w:val="0"/>
          <w:sz w:val="28"/>
          <w:szCs w:val="28"/>
        </w:rPr>
        <w:br/>
        <w:t xml:space="preserve">№ 112-ФЗ «О личном подсобном хозяйстве», Федеральным законом Российской федерации № 131-ФЗ от 6 октября 2003 года «Об общих принципах организации местного самоуправления», приказом Министерства сельского хозяйства Российской Федерации от 27 сентября 2022 года № 629 «Об утверждении формы и порядка ведения </w:t>
      </w:r>
      <w:proofErr w:type="spellStart"/>
      <w:r w:rsidRPr="000A488F">
        <w:rPr>
          <w:b w:val="0"/>
          <w:sz w:val="28"/>
          <w:szCs w:val="28"/>
        </w:rPr>
        <w:t>похозяйственных</w:t>
      </w:r>
      <w:proofErr w:type="spellEnd"/>
      <w:r w:rsidRPr="000A488F">
        <w:rPr>
          <w:b w:val="0"/>
          <w:sz w:val="28"/>
          <w:szCs w:val="28"/>
        </w:rPr>
        <w:t xml:space="preserve"> книг», руководствуясь Уставом Муромцевского городского поселения Муромцевского муниципального</w:t>
      </w:r>
      <w:proofErr w:type="gramEnd"/>
      <w:r w:rsidRPr="000A488F">
        <w:rPr>
          <w:b w:val="0"/>
          <w:sz w:val="28"/>
          <w:szCs w:val="28"/>
        </w:rPr>
        <w:t xml:space="preserve"> района Омской области, в целях учета личных подсобных хозяйств на территории Муромцевского городского поселения Муромцевского муниципального района Омской области, администрация Муромцевского городского поселения Муромцевского муниципального района Омской области</w:t>
      </w:r>
      <w:r w:rsidRPr="000A488F">
        <w:rPr>
          <w:bCs/>
          <w:sz w:val="28"/>
          <w:szCs w:val="28"/>
        </w:rPr>
        <w:t>, ПОСТАНОВЛЯЕТ:</w:t>
      </w:r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>1. </w:t>
      </w:r>
      <w:proofErr w:type="gramStart"/>
      <w:r w:rsidRPr="000A488F">
        <w:rPr>
          <w:rFonts w:eastAsia="Calibri"/>
          <w:b w:val="0"/>
          <w:sz w:val="28"/>
          <w:szCs w:val="28"/>
          <w:lang w:eastAsia="en-US"/>
        </w:rPr>
        <w:t xml:space="preserve">Организовать на территории </w:t>
      </w:r>
      <w:r w:rsidRPr="000A488F">
        <w:rPr>
          <w:b w:val="0"/>
          <w:sz w:val="28"/>
          <w:szCs w:val="28"/>
        </w:rPr>
        <w:t>Муромцевского городского поселения Муромцевского муниципального района Омской области</w:t>
      </w:r>
      <w:r w:rsidRPr="000A488F">
        <w:rPr>
          <w:rFonts w:eastAsia="Calibri"/>
          <w:b w:val="0"/>
          <w:sz w:val="28"/>
          <w:szCs w:val="28"/>
          <w:lang w:eastAsia="en-US"/>
        </w:rPr>
        <w:t xml:space="preserve"> закладку новых </w:t>
      </w:r>
      <w:proofErr w:type="spellStart"/>
      <w:r w:rsidRPr="000A488F">
        <w:rPr>
          <w:rFonts w:eastAsia="Calibri"/>
          <w:b w:val="0"/>
          <w:sz w:val="28"/>
          <w:szCs w:val="28"/>
          <w:lang w:eastAsia="en-US"/>
        </w:rPr>
        <w:t>похозяйственных</w:t>
      </w:r>
      <w:proofErr w:type="spellEnd"/>
      <w:r w:rsidRPr="000A488F">
        <w:rPr>
          <w:rFonts w:eastAsia="Calibri"/>
          <w:b w:val="0"/>
          <w:sz w:val="28"/>
          <w:szCs w:val="28"/>
          <w:lang w:eastAsia="en-US"/>
        </w:rPr>
        <w:t xml:space="preserve"> книг учета личных подсобных хозяйств, сроком на пять лет на 2024 - 2028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комплекса.</w:t>
      </w:r>
      <w:proofErr w:type="gramEnd"/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lastRenderedPageBreak/>
        <w:t>2. Осуществлять ежегодно по состоянию на 1 июля путем сплошного обхода личных подсобных хозяйств и опроса членов личных подсобных хозяйств в период с 10 июля по 15 августа сбор сведений, указанных в книгах.</w:t>
      </w:r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 xml:space="preserve">3. Производить записи в </w:t>
      </w:r>
      <w:proofErr w:type="spellStart"/>
      <w:r w:rsidRPr="000A488F">
        <w:rPr>
          <w:b w:val="0"/>
          <w:sz w:val="28"/>
          <w:szCs w:val="28"/>
        </w:rPr>
        <w:t>похозяйственные</w:t>
      </w:r>
      <w:proofErr w:type="spellEnd"/>
      <w:r w:rsidRPr="000A488F">
        <w:rPr>
          <w:b w:val="0"/>
          <w:sz w:val="28"/>
          <w:szCs w:val="28"/>
        </w:rPr>
        <w:t xml:space="preserve"> книги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 xml:space="preserve">4. При ведении </w:t>
      </w:r>
      <w:proofErr w:type="spellStart"/>
      <w:r w:rsidRPr="000A488F">
        <w:rPr>
          <w:b w:val="0"/>
          <w:sz w:val="28"/>
          <w:szCs w:val="28"/>
        </w:rPr>
        <w:t>похозяйственных</w:t>
      </w:r>
      <w:proofErr w:type="spellEnd"/>
      <w:r w:rsidRPr="000A488F">
        <w:rPr>
          <w:b w:val="0"/>
          <w:sz w:val="28"/>
          <w:szCs w:val="28"/>
        </w:rPr>
        <w:t xml:space="preserve"> книг необходимо обеспечить конфиденциальность информации, предоставляемую гражданами, ведущими хозяйство, ее сохранность и защиту в соответствии с законодательством Российской Федерации.</w:t>
      </w:r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 xml:space="preserve">5. </w:t>
      </w:r>
      <w:proofErr w:type="gramStart"/>
      <w:r w:rsidRPr="000A488F">
        <w:rPr>
          <w:b w:val="0"/>
          <w:sz w:val="28"/>
          <w:szCs w:val="28"/>
        </w:rPr>
        <w:t xml:space="preserve">Ответственным за </w:t>
      </w:r>
      <w:bookmarkStart w:id="0" w:name="_Hlk134173186"/>
      <w:r w:rsidRPr="000A488F">
        <w:rPr>
          <w:b w:val="0"/>
          <w:sz w:val="28"/>
          <w:szCs w:val="28"/>
        </w:rPr>
        <w:t xml:space="preserve">организацию ведения и сохранность </w:t>
      </w:r>
      <w:proofErr w:type="spellStart"/>
      <w:r w:rsidRPr="000A488F">
        <w:rPr>
          <w:b w:val="0"/>
          <w:sz w:val="28"/>
          <w:szCs w:val="28"/>
        </w:rPr>
        <w:t>похозяйственных</w:t>
      </w:r>
      <w:proofErr w:type="spellEnd"/>
      <w:r w:rsidRPr="000A488F">
        <w:rPr>
          <w:b w:val="0"/>
          <w:sz w:val="28"/>
          <w:szCs w:val="28"/>
        </w:rPr>
        <w:t xml:space="preserve"> книг в администрации Муромцевского городского поселения </w:t>
      </w:r>
      <w:bookmarkEnd w:id="0"/>
      <w:r w:rsidRPr="000A488F">
        <w:rPr>
          <w:b w:val="0"/>
          <w:sz w:val="28"/>
          <w:szCs w:val="28"/>
        </w:rPr>
        <w:t xml:space="preserve">назначить специалиста по работе с населением </w:t>
      </w:r>
      <w:proofErr w:type="spellStart"/>
      <w:r w:rsidRPr="000A488F">
        <w:rPr>
          <w:b w:val="0"/>
          <w:sz w:val="28"/>
          <w:szCs w:val="28"/>
        </w:rPr>
        <w:t>Буравцеву</w:t>
      </w:r>
      <w:proofErr w:type="spellEnd"/>
      <w:r w:rsidRPr="000A488F">
        <w:rPr>
          <w:b w:val="0"/>
          <w:sz w:val="28"/>
          <w:szCs w:val="28"/>
        </w:rPr>
        <w:t xml:space="preserve"> М.В. </w:t>
      </w:r>
      <w:proofErr w:type="gramEnd"/>
    </w:p>
    <w:p w:rsidR="000A488F" w:rsidRPr="000A488F" w:rsidRDefault="000A488F" w:rsidP="000A488F">
      <w:pPr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>6. Настоящее постановление разместить на официальном сайте администрации Муромцевского городского поселения Муромцевского муниципального района Омской области и опубликовать в средстве массовой информации «Муниципальный вестник Муромцевского городского поселения Муромцевского муниципального района Омской области»</w:t>
      </w:r>
    </w:p>
    <w:p w:rsidR="000A488F" w:rsidRPr="000A488F" w:rsidRDefault="000A488F" w:rsidP="000A488F">
      <w:pPr>
        <w:tabs>
          <w:tab w:val="left" w:pos="1080"/>
        </w:tabs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>7. Настоящее постановление вступает в силу с 01 апреля 2024 года.</w:t>
      </w:r>
    </w:p>
    <w:p w:rsidR="000A488F" w:rsidRPr="000A488F" w:rsidRDefault="000A488F" w:rsidP="000A488F">
      <w:pPr>
        <w:tabs>
          <w:tab w:val="left" w:pos="1080"/>
        </w:tabs>
        <w:spacing w:line="264" w:lineRule="auto"/>
        <w:ind w:firstLine="709"/>
        <w:jc w:val="both"/>
        <w:rPr>
          <w:b w:val="0"/>
          <w:sz w:val="28"/>
          <w:szCs w:val="28"/>
        </w:rPr>
      </w:pPr>
      <w:r w:rsidRPr="000A488F">
        <w:rPr>
          <w:b w:val="0"/>
          <w:sz w:val="28"/>
          <w:szCs w:val="28"/>
        </w:rPr>
        <w:t xml:space="preserve">8. </w:t>
      </w:r>
      <w:proofErr w:type="gramStart"/>
      <w:r w:rsidRPr="000A488F">
        <w:rPr>
          <w:b w:val="0"/>
          <w:sz w:val="28"/>
          <w:szCs w:val="28"/>
        </w:rPr>
        <w:t>Контроль за</w:t>
      </w:r>
      <w:proofErr w:type="gramEnd"/>
      <w:r w:rsidRPr="000A488F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0A488F" w:rsidRPr="000A488F" w:rsidRDefault="000A488F" w:rsidP="000A488F">
      <w:pPr>
        <w:shd w:val="clear" w:color="auto" w:fill="FFFFFF"/>
        <w:spacing w:before="302" w:line="288" w:lineRule="exact"/>
        <w:ind w:right="-1" w:firstLine="57"/>
        <w:jc w:val="both"/>
        <w:rPr>
          <w:b w:val="0"/>
          <w:sz w:val="28"/>
          <w:szCs w:val="28"/>
        </w:rPr>
      </w:pP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r w:rsidRPr="000A488F">
        <w:rPr>
          <w:b w:val="0"/>
          <w:color w:val="000000"/>
          <w:sz w:val="26"/>
          <w:szCs w:val="26"/>
        </w:rPr>
        <w:t>Глава Муромцевского</w:t>
      </w:r>
    </w:p>
    <w:p w:rsidR="000A488F" w:rsidRPr="000A488F" w:rsidRDefault="000A488F" w:rsidP="000A488F">
      <w:pPr>
        <w:shd w:val="clear" w:color="auto" w:fill="FFFFFF"/>
        <w:autoSpaceDE w:val="0"/>
        <w:autoSpaceDN w:val="0"/>
        <w:adjustRightInd w:val="0"/>
        <w:jc w:val="both"/>
        <w:rPr>
          <w:b w:val="0"/>
          <w:sz w:val="26"/>
          <w:szCs w:val="26"/>
          <w:lang w:eastAsia="en-US" w:bidi="en-US"/>
        </w:rPr>
      </w:pPr>
      <w:r w:rsidRPr="000A488F">
        <w:rPr>
          <w:b w:val="0"/>
          <w:color w:val="000000"/>
          <w:sz w:val="26"/>
          <w:szCs w:val="26"/>
        </w:rPr>
        <w:t xml:space="preserve">городского поселения                                                               </w:t>
      </w:r>
      <w:r w:rsidRPr="000A488F">
        <w:rPr>
          <w:b w:val="0"/>
          <w:color w:val="000000"/>
          <w:sz w:val="26"/>
          <w:szCs w:val="26"/>
        </w:rPr>
        <w:tab/>
      </w:r>
      <w:r w:rsidRPr="000A488F">
        <w:rPr>
          <w:b w:val="0"/>
          <w:color w:val="000000"/>
          <w:sz w:val="26"/>
          <w:szCs w:val="26"/>
        </w:rPr>
        <w:tab/>
        <w:t xml:space="preserve">Ф.А. </w:t>
      </w:r>
      <w:proofErr w:type="spellStart"/>
      <w:r w:rsidRPr="000A488F">
        <w:rPr>
          <w:b w:val="0"/>
          <w:color w:val="000000"/>
          <w:sz w:val="26"/>
          <w:szCs w:val="26"/>
        </w:rPr>
        <w:t>Горбанин</w:t>
      </w:r>
      <w:proofErr w:type="spellEnd"/>
    </w:p>
    <w:p w:rsidR="00416444" w:rsidRDefault="00416444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Y="18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805"/>
        <w:gridCol w:w="4374"/>
      </w:tblGrid>
      <w:tr w:rsidR="000A488F" w:rsidRPr="00744E49" w:rsidTr="00507EE8">
        <w:trPr>
          <w:trHeight w:val="495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8F" w:rsidRPr="00744E49" w:rsidRDefault="000A488F" w:rsidP="00605A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8F" w:rsidRPr="00744E49" w:rsidRDefault="000A488F" w:rsidP="00605A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8F" w:rsidRPr="00744E49" w:rsidRDefault="000A488F" w:rsidP="00605A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7EE8">
        <w:rPr>
          <w:b w:val="0"/>
          <w:noProof/>
          <w:sz w:val="24"/>
          <w:szCs w:val="24"/>
        </w:rPr>
        <w:drawing>
          <wp:inline distT="0" distB="0" distL="0" distR="0" wp14:anchorId="564C5C42" wp14:editId="4A7C252B">
            <wp:extent cx="657225" cy="819150"/>
            <wp:effectExtent l="0" t="0" r="9525" b="0"/>
            <wp:docPr id="3" name="Рисунок 3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7EE8">
        <w:rPr>
          <w:sz w:val="28"/>
          <w:szCs w:val="28"/>
        </w:rPr>
        <w:t>АДМИНИСТРАЦИЯ МУРОМЦЕВСКОГО ГОРОДСКОГО ПОСЕЛЕНИЯ</w:t>
      </w: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07EE8">
        <w:rPr>
          <w:b w:val="0"/>
          <w:sz w:val="28"/>
          <w:szCs w:val="28"/>
        </w:rPr>
        <w:t>МУРОМЦЕВСКОГО МУНИЦИПАЛЬНОГО РАЙОНА</w:t>
      </w: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07EE8">
        <w:rPr>
          <w:b w:val="0"/>
          <w:sz w:val="28"/>
          <w:szCs w:val="28"/>
        </w:rPr>
        <w:t>Омской области</w:t>
      </w: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507EE8">
        <w:rPr>
          <w:sz w:val="40"/>
          <w:szCs w:val="40"/>
        </w:rPr>
        <w:t>П</w:t>
      </w:r>
      <w:proofErr w:type="gramEnd"/>
      <w:r w:rsidRPr="00507EE8">
        <w:rPr>
          <w:sz w:val="40"/>
          <w:szCs w:val="40"/>
        </w:rPr>
        <w:t xml:space="preserve"> О С Т А Н О В Л Е Н И Е</w:t>
      </w:r>
    </w:p>
    <w:p w:rsidR="00507EE8" w:rsidRPr="00507EE8" w:rsidRDefault="00507EE8" w:rsidP="00507EE8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07EE8" w:rsidRPr="00507EE8" w:rsidRDefault="00507EE8" w:rsidP="00507EE8">
      <w:pPr>
        <w:tabs>
          <w:tab w:val="left" w:pos="6521"/>
        </w:tabs>
        <w:jc w:val="center"/>
        <w:rPr>
          <w:sz w:val="28"/>
          <w:szCs w:val="28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AD09E" wp14:editId="0F1209C1">
                <wp:simplePos x="0" y="0"/>
                <wp:positionH relativeFrom="column">
                  <wp:posOffset>90170</wp:posOffset>
                </wp:positionH>
                <wp:positionV relativeFrom="paragraph">
                  <wp:posOffset>158750</wp:posOffset>
                </wp:positionV>
                <wp:extent cx="6118225" cy="0"/>
                <wp:effectExtent l="0" t="0" r="15875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12.5pt" to="488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CE81C" wp14:editId="04316074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6118225" cy="635"/>
                <wp:effectExtent l="0" t="19050" r="15875" b="565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8225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6.45pt" to="481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" strokeweight="4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507EE8">
        <w:rPr>
          <w:sz w:val="28"/>
          <w:szCs w:val="28"/>
        </w:rPr>
        <w:t xml:space="preserve"> </w:t>
      </w:r>
    </w:p>
    <w:p w:rsidR="00507EE8" w:rsidRPr="00507EE8" w:rsidRDefault="00507EE8" w:rsidP="00507EE8">
      <w:pPr>
        <w:jc w:val="both"/>
        <w:rPr>
          <w:b w:val="0"/>
          <w:sz w:val="28"/>
          <w:szCs w:val="28"/>
        </w:rPr>
      </w:pPr>
    </w:p>
    <w:p w:rsidR="00507EE8" w:rsidRPr="00507EE8" w:rsidRDefault="00507EE8" w:rsidP="00507EE8">
      <w:pPr>
        <w:jc w:val="both"/>
        <w:rPr>
          <w:b w:val="0"/>
          <w:sz w:val="28"/>
          <w:szCs w:val="28"/>
        </w:rPr>
      </w:pPr>
      <w:r w:rsidRPr="00507EE8">
        <w:rPr>
          <w:b w:val="0"/>
          <w:sz w:val="28"/>
          <w:szCs w:val="28"/>
        </w:rPr>
        <w:t>01.04.2024 № 47-п</w:t>
      </w:r>
      <w:r w:rsidRPr="00507EE8">
        <w:rPr>
          <w:b w:val="0"/>
          <w:sz w:val="28"/>
          <w:szCs w:val="28"/>
        </w:rPr>
        <w:tab/>
      </w:r>
      <w:r w:rsidRPr="00507EE8">
        <w:rPr>
          <w:b w:val="0"/>
          <w:sz w:val="28"/>
          <w:szCs w:val="28"/>
        </w:rPr>
        <w:tab/>
      </w:r>
      <w:r w:rsidRPr="00507EE8">
        <w:rPr>
          <w:b w:val="0"/>
          <w:sz w:val="28"/>
          <w:szCs w:val="28"/>
        </w:rPr>
        <w:tab/>
        <w:t xml:space="preserve">                         </w:t>
      </w:r>
    </w:p>
    <w:p w:rsidR="00507EE8" w:rsidRPr="00507EE8" w:rsidRDefault="00507EE8" w:rsidP="00507EE8">
      <w:pPr>
        <w:jc w:val="both"/>
        <w:rPr>
          <w:b w:val="0"/>
          <w:sz w:val="28"/>
          <w:szCs w:val="28"/>
        </w:rPr>
      </w:pPr>
      <w:proofErr w:type="spellStart"/>
      <w:r w:rsidRPr="00507EE8">
        <w:rPr>
          <w:b w:val="0"/>
          <w:sz w:val="28"/>
          <w:szCs w:val="28"/>
        </w:rPr>
        <w:t>р.п</w:t>
      </w:r>
      <w:proofErr w:type="spellEnd"/>
      <w:r w:rsidRPr="00507EE8">
        <w:rPr>
          <w:b w:val="0"/>
          <w:sz w:val="28"/>
          <w:szCs w:val="28"/>
        </w:rPr>
        <w:t>. Муромцево</w:t>
      </w:r>
    </w:p>
    <w:p w:rsidR="00507EE8" w:rsidRPr="00507EE8" w:rsidRDefault="00507EE8" w:rsidP="00507EE8">
      <w:pPr>
        <w:jc w:val="both"/>
        <w:rPr>
          <w:b w:val="0"/>
          <w:sz w:val="28"/>
          <w:szCs w:val="28"/>
        </w:rPr>
      </w:pPr>
    </w:p>
    <w:p w:rsidR="00507EE8" w:rsidRPr="00507EE8" w:rsidRDefault="00507EE8" w:rsidP="00507EE8">
      <w:pPr>
        <w:ind w:right="2550"/>
        <w:jc w:val="both"/>
        <w:rPr>
          <w:b w:val="0"/>
          <w:color w:val="00000A"/>
          <w:sz w:val="24"/>
          <w:szCs w:val="24"/>
        </w:rPr>
      </w:pPr>
      <w:proofErr w:type="gramStart"/>
      <w:r w:rsidRPr="00507EE8">
        <w:rPr>
          <w:b w:val="0"/>
          <w:color w:val="00000A"/>
          <w:sz w:val="24"/>
          <w:szCs w:val="24"/>
        </w:rPr>
        <w:t>Внесение изменений в постановление №116-п от 29.06.2022г. административный регламент  предоставления муниципальной услуги «</w:t>
      </w:r>
      <w:r w:rsidRPr="00507EE8">
        <w:rPr>
          <w:rFonts w:eastAsia="Calibri"/>
          <w:b w:val="0"/>
          <w:color w:val="00000A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посадку (взлет) на расположенные в границах населенных пунктов площадки, сведения</w:t>
      </w:r>
      <w:proofErr w:type="gramEnd"/>
      <w:r w:rsidRPr="00507EE8">
        <w:rPr>
          <w:rFonts w:eastAsia="Calibri"/>
          <w:b w:val="0"/>
          <w:color w:val="00000A"/>
          <w:sz w:val="24"/>
          <w:szCs w:val="24"/>
        </w:rPr>
        <w:t xml:space="preserve"> </w:t>
      </w:r>
      <w:proofErr w:type="gramStart"/>
      <w:r w:rsidRPr="00507EE8">
        <w:rPr>
          <w:rFonts w:eastAsia="Calibri"/>
          <w:b w:val="0"/>
          <w:color w:val="00000A"/>
          <w:sz w:val="24"/>
          <w:szCs w:val="24"/>
        </w:rPr>
        <w:t>о которых не опубликованы в документах аэронавигационной информации</w:t>
      </w:r>
      <w:r w:rsidRPr="00507EE8">
        <w:rPr>
          <w:b w:val="0"/>
          <w:color w:val="00000A"/>
          <w:sz w:val="24"/>
          <w:szCs w:val="24"/>
        </w:rPr>
        <w:t xml:space="preserve">» </w:t>
      </w:r>
      <w:proofErr w:type="gramEnd"/>
    </w:p>
    <w:p w:rsidR="00507EE8" w:rsidRPr="00507EE8" w:rsidRDefault="00507EE8" w:rsidP="00507EE8">
      <w:pPr>
        <w:ind w:right="2550"/>
        <w:jc w:val="both"/>
        <w:rPr>
          <w:b w:val="0"/>
          <w:color w:val="00000A"/>
          <w:sz w:val="24"/>
          <w:szCs w:val="24"/>
        </w:rPr>
      </w:pPr>
    </w:p>
    <w:p w:rsidR="00507EE8" w:rsidRPr="00507EE8" w:rsidRDefault="00507EE8" w:rsidP="00507EE8">
      <w:pPr>
        <w:jc w:val="both"/>
        <w:rPr>
          <w:b w:val="0"/>
          <w:color w:val="00000A"/>
          <w:sz w:val="24"/>
          <w:szCs w:val="24"/>
        </w:rPr>
      </w:pPr>
      <w:r w:rsidRPr="00507EE8">
        <w:rPr>
          <w:b w:val="0"/>
          <w:color w:val="00000A"/>
          <w:sz w:val="28"/>
          <w:szCs w:val="28"/>
        </w:rPr>
        <w:t xml:space="preserve">          </w:t>
      </w:r>
      <w:proofErr w:type="gramStart"/>
      <w:r w:rsidRPr="00507EE8">
        <w:rPr>
          <w:b w:val="0"/>
          <w:color w:val="00000A"/>
          <w:sz w:val="24"/>
          <w:szCs w:val="24"/>
        </w:rPr>
        <w:t>На основании Протеста Прокурора  Омской транспортной прокуратуры внести изменения в постановление №116-п от 29.06.2022г. административный регламент  предоставления муниципальной услуги «</w:t>
      </w:r>
      <w:r w:rsidRPr="00507EE8">
        <w:rPr>
          <w:rFonts w:eastAsia="Calibri"/>
          <w:b w:val="0"/>
          <w:color w:val="00000A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посадку (взлет) на</w:t>
      </w:r>
      <w:proofErr w:type="gramEnd"/>
      <w:r w:rsidRPr="00507EE8">
        <w:rPr>
          <w:rFonts w:eastAsia="Calibri"/>
          <w:b w:val="0"/>
          <w:color w:val="00000A"/>
          <w:sz w:val="24"/>
          <w:szCs w:val="24"/>
        </w:rPr>
        <w:t xml:space="preserve">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507EE8">
        <w:rPr>
          <w:b w:val="0"/>
          <w:color w:val="00000A"/>
          <w:sz w:val="24"/>
          <w:szCs w:val="24"/>
        </w:rPr>
        <w:t>».</w:t>
      </w:r>
    </w:p>
    <w:p w:rsidR="00507EE8" w:rsidRPr="00507EE8" w:rsidRDefault="00507EE8" w:rsidP="00507EE8">
      <w:pPr>
        <w:jc w:val="both"/>
        <w:rPr>
          <w:b w:val="0"/>
          <w:color w:val="00000A"/>
          <w:sz w:val="24"/>
          <w:szCs w:val="24"/>
        </w:rPr>
      </w:pPr>
      <w:r w:rsidRPr="00507EE8">
        <w:rPr>
          <w:b w:val="0"/>
          <w:color w:val="00000A"/>
          <w:sz w:val="24"/>
          <w:szCs w:val="24"/>
        </w:rPr>
        <w:t xml:space="preserve">             1.п. 2.6.Добавить в исчерпывающий перечень документов, необходимых в соответствии  с законодательными или иными нормативно правовыми актами для предоставления муниципальной услуги, подлежащих предоставлению заявителем, документ подтверждающий соответствие требованиям федеральных авиационных правил юридического лица, индивидуального предпринимател</w:t>
      </w:r>
      <w:proofErr w:type="gramStart"/>
      <w:r w:rsidRPr="00507EE8">
        <w:rPr>
          <w:b w:val="0"/>
          <w:color w:val="00000A"/>
          <w:sz w:val="24"/>
          <w:szCs w:val="24"/>
        </w:rPr>
        <w:t>я(</w:t>
      </w:r>
      <w:proofErr w:type="gramEnd"/>
      <w:r w:rsidRPr="00507EE8">
        <w:rPr>
          <w:b w:val="0"/>
          <w:color w:val="00000A"/>
          <w:sz w:val="24"/>
          <w:szCs w:val="24"/>
        </w:rPr>
        <w:t xml:space="preserve">сертификат </w:t>
      </w:r>
      <w:proofErr w:type="spellStart"/>
      <w:r w:rsidRPr="00507EE8">
        <w:rPr>
          <w:b w:val="0"/>
          <w:color w:val="00000A"/>
          <w:sz w:val="24"/>
          <w:szCs w:val="24"/>
        </w:rPr>
        <w:t>эксплуатанта</w:t>
      </w:r>
      <w:proofErr w:type="spellEnd"/>
      <w:r w:rsidRPr="00507EE8">
        <w:rPr>
          <w:b w:val="0"/>
          <w:color w:val="00000A"/>
          <w:sz w:val="24"/>
          <w:szCs w:val="24"/>
        </w:rPr>
        <w:t>).</w:t>
      </w:r>
    </w:p>
    <w:p w:rsidR="00507EE8" w:rsidRPr="00507EE8" w:rsidRDefault="00507EE8" w:rsidP="00507EE8">
      <w:pPr>
        <w:jc w:val="both"/>
        <w:rPr>
          <w:b w:val="0"/>
          <w:color w:val="00000A"/>
          <w:sz w:val="24"/>
          <w:szCs w:val="24"/>
        </w:rPr>
      </w:pPr>
      <w:r w:rsidRPr="00507EE8">
        <w:rPr>
          <w:b w:val="0"/>
          <w:color w:val="00000A"/>
          <w:sz w:val="24"/>
          <w:szCs w:val="24"/>
        </w:rPr>
        <w:t xml:space="preserve">            2.п.2.6. 9. </w:t>
      </w:r>
      <w:proofErr w:type="gramStart"/>
      <w:r w:rsidRPr="00507EE8">
        <w:rPr>
          <w:b w:val="0"/>
          <w:color w:val="00000A"/>
          <w:sz w:val="24"/>
          <w:szCs w:val="24"/>
        </w:rPr>
        <w:t>Изложить в следующей редакции «</w:t>
      </w:r>
      <w:proofErr w:type="spellStart"/>
      <w:r w:rsidRPr="00507EE8">
        <w:rPr>
          <w:b w:val="0"/>
          <w:color w:val="000000"/>
          <w:sz w:val="24"/>
          <w:szCs w:val="24"/>
        </w:rPr>
        <w:t>Эксплуатанты</w:t>
      </w:r>
      <w:proofErr w:type="spellEnd"/>
      <w:r w:rsidRPr="00507EE8">
        <w:rPr>
          <w:b w:val="0"/>
          <w:color w:val="000000"/>
          <w:sz w:val="24"/>
          <w:szCs w:val="24"/>
        </w:rPr>
        <w:t xml:space="preserve"> обязаны предоставлять информацию о техническом состоянии гражданских воздушных судов, авиационных двигателей и воздушных винтов, об особенностях их эксплуатации в уполномоченный орган, на который возложены организация и проведение обязательной сертификации гражданских </w:t>
      </w:r>
      <w:r w:rsidRPr="00507EE8">
        <w:rPr>
          <w:b w:val="0"/>
          <w:color w:val="000000"/>
          <w:sz w:val="24"/>
          <w:szCs w:val="24"/>
        </w:rPr>
        <w:lastRenderedPageBreak/>
        <w:t>воздушных судов, авиационных двигателей и воздушных винтов, а также их разработчику.</w:t>
      </w:r>
      <w:proofErr w:type="gramEnd"/>
      <w:r w:rsidRPr="00507EE8">
        <w:rPr>
          <w:b w:val="0"/>
          <w:color w:val="000000"/>
          <w:sz w:val="24"/>
          <w:szCs w:val="24"/>
        </w:rPr>
        <w:t xml:space="preserve"> Состав и порядок предоставления указанной информации устанавливаются федеральными авиационными правилами</w:t>
      </w:r>
      <w:proofErr w:type="gramStart"/>
      <w:r w:rsidRPr="00507EE8">
        <w:rPr>
          <w:b w:val="0"/>
          <w:color w:val="000000"/>
          <w:sz w:val="24"/>
          <w:szCs w:val="24"/>
        </w:rPr>
        <w:t>.»</w:t>
      </w:r>
      <w:proofErr w:type="gramEnd"/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ascii="Calibri" w:eastAsia="Calibri" w:hAnsi="Calibri" w:cs="Liberation Serif"/>
          <w:b w:val="0"/>
          <w:color w:val="000000"/>
          <w:sz w:val="22"/>
          <w:szCs w:val="24"/>
          <w:lang w:eastAsia="zh-CN"/>
        </w:rPr>
        <w:t xml:space="preserve">           3.п.2.6.1</w:t>
      </w:r>
      <w:r w:rsidRPr="00507EE8">
        <w:rPr>
          <w:rFonts w:eastAsia="Calibri"/>
          <w:b w:val="0"/>
          <w:color w:val="000000"/>
          <w:sz w:val="24"/>
          <w:szCs w:val="24"/>
          <w:lang w:eastAsia="zh-CN"/>
        </w:rPr>
        <w:t>. Изложить в следующей редакции «</w:t>
      </w:r>
      <w:r w:rsidRPr="00507EE8">
        <w:rPr>
          <w:rFonts w:eastAsia="Calibri"/>
          <w:b w:val="0"/>
          <w:color w:val="000000"/>
          <w:sz w:val="24"/>
          <w:szCs w:val="24"/>
        </w:rPr>
        <w:t>Для получения разрешения на выполнение авиационной деятельности заявителями, относящимися к государственной авиации:</w:t>
      </w:r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eastAsia="Calibri"/>
          <w:b w:val="0"/>
          <w:color w:val="000000"/>
          <w:sz w:val="24"/>
          <w:szCs w:val="24"/>
        </w:rPr>
        <w:t>- заявление на предоставление муниципальной услуги по форме согласно приложению 1 к административному регламенту;</w:t>
      </w:r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eastAsia="Calibri"/>
          <w:b w:val="0"/>
          <w:color w:val="000000"/>
          <w:sz w:val="24"/>
          <w:szCs w:val="24"/>
        </w:rPr>
        <w:t>-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eastAsia="Calibri"/>
          <w:b w:val="0"/>
          <w:color w:val="000000"/>
          <w:sz w:val="24"/>
          <w:szCs w:val="24"/>
        </w:rPr>
        <w:t>- положение об организации парашютно-десантной службы на базе заявителя (по согласованию);</w:t>
      </w:r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eastAsia="Calibri"/>
          <w:b w:val="0"/>
          <w:color w:val="000000"/>
          <w:sz w:val="24"/>
          <w:szCs w:val="24"/>
        </w:rPr>
        <w:t>-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метров.</w:t>
      </w:r>
    </w:p>
    <w:p w:rsidR="00507EE8" w:rsidRPr="00507EE8" w:rsidRDefault="00507EE8" w:rsidP="00507EE8">
      <w:pPr>
        <w:suppressAutoHyphens/>
        <w:ind w:firstLine="708"/>
        <w:jc w:val="both"/>
        <w:rPr>
          <w:rFonts w:eastAsia="Calibri"/>
          <w:b w:val="0"/>
          <w:color w:val="000000"/>
          <w:sz w:val="24"/>
          <w:szCs w:val="24"/>
        </w:rPr>
      </w:pPr>
      <w:r w:rsidRPr="00507EE8">
        <w:rPr>
          <w:rFonts w:eastAsia="Calibri"/>
          <w:b w:val="0"/>
          <w:color w:val="000000"/>
          <w:sz w:val="24"/>
          <w:szCs w:val="24"/>
        </w:rPr>
        <w:t>Примечание: Документы, указанные в пункте 2.6 настоящего административного регламента, представляются заявителем в зависимости от планируемого к выполнению вида авиационной деятельности в виде заверенных заявителем копий (за исключением заявлений). На указанных копиях документов на каждом листе документа заявителем проставляются: отметка «копия верна», подпись с расшифровкой, при наличии печать (для юридических лиц).</w:t>
      </w:r>
    </w:p>
    <w:p w:rsidR="00507EE8" w:rsidRPr="00507EE8" w:rsidRDefault="00507EE8" w:rsidP="00507EE8">
      <w:pPr>
        <w:jc w:val="both"/>
        <w:rPr>
          <w:b w:val="0"/>
          <w:color w:val="00000A"/>
          <w:sz w:val="24"/>
          <w:szCs w:val="24"/>
        </w:rPr>
      </w:pPr>
    </w:p>
    <w:p w:rsidR="00507EE8" w:rsidRPr="00507EE8" w:rsidRDefault="00507EE8" w:rsidP="00507EE8">
      <w:pPr>
        <w:widowControl w:val="0"/>
        <w:numPr>
          <w:ilvl w:val="0"/>
          <w:numId w:val="38"/>
        </w:numPr>
        <w:tabs>
          <w:tab w:val="left" w:pos="1127"/>
        </w:tabs>
        <w:spacing w:line="322" w:lineRule="exact"/>
        <w:ind w:firstLine="760"/>
        <w:jc w:val="both"/>
        <w:rPr>
          <w:rFonts w:eastAsia="Calibri"/>
          <w:b w:val="0"/>
          <w:sz w:val="24"/>
          <w:szCs w:val="24"/>
          <w:lang w:eastAsia="en-US"/>
        </w:rPr>
      </w:pPr>
      <w:r w:rsidRPr="00507EE8">
        <w:rPr>
          <w:rFonts w:eastAsia="Calibri"/>
          <w:b w:val="0"/>
          <w:sz w:val="24"/>
          <w:szCs w:val="24"/>
          <w:lang w:eastAsia="en-US"/>
        </w:rPr>
        <w:t>Настоящее постановление опубликовать в средствах массовой информации  и       разместить     в сети      «Интернет»     на  официальном  сайте Администрации Муромцевского городского поселения Муромцевского муниципального района Омской области.</w:t>
      </w:r>
    </w:p>
    <w:p w:rsidR="00507EE8" w:rsidRPr="00507EE8" w:rsidRDefault="00507EE8" w:rsidP="00507EE8">
      <w:pPr>
        <w:widowControl w:val="0"/>
        <w:numPr>
          <w:ilvl w:val="0"/>
          <w:numId w:val="38"/>
        </w:numPr>
        <w:tabs>
          <w:tab w:val="left" w:pos="1127"/>
        </w:tabs>
        <w:spacing w:line="322" w:lineRule="exact"/>
        <w:ind w:firstLine="760"/>
        <w:jc w:val="both"/>
        <w:rPr>
          <w:rFonts w:eastAsia="Calibri"/>
          <w:b w:val="0"/>
          <w:sz w:val="24"/>
          <w:szCs w:val="24"/>
          <w:lang w:eastAsia="en-US"/>
        </w:rPr>
      </w:pPr>
      <w:proofErr w:type="gramStart"/>
      <w:r w:rsidRPr="00507EE8">
        <w:rPr>
          <w:rFonts w:eastAsia="Calibri"/>
          <w:b w:val="0"/>
          <w:sz w:val="24"/>
          <w:szCs w:val="24"/>
          <w:lang w:eastAsia="en-US"/>
        </w:rPr>
        <w:t>Контроль за</w:t>
      </w:r>
      <w:proofErr w:type="gramEnd"/>
      <w:r w:rsidRPr="00507EE8">
        <w:rPr>
          <w:rFonts w:eastAsia="Calibri"/>
          <w:b w:val="0"/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:rsidR="00507EE8" w:rsidRPr="00507EE8" w:rsidRDefault="00507EE8" w:rsidP="00507EE8">
      <w:pPr>
        <w:widowControl w:val="0"/>
        <w:tabs>
          <w:tab w:val="left" w:pos="1127"/>
        </w:tabs>
        <w:spacing w:line="322" w:lineRule="exact"/>
        <w:ind w:left="760"/>
        <w:jc w:val="both"/>
        <w:rPr>
          <w:rFonts w:eastAsia="Calibri"/>
          <w:b w:val="0"/>
          <w:sz w:val="24"/>
          <w:szCs w:val="24"/>
          <w:lang w:eastAsia="en-US"/>
        </w:rPr>
      </w:pPr>
    </w:p>
    <w:p w:rsidR="00507EE8" w:rsidRPr="00507EE8" w:rsidRDefault="00507EE8" w:rsidP="00507EE8">
      <w:pPr>
        <w:jc w:val="both"/>
        <w:rPr>
          <w:b w:val="0"/>
          <w:sz w:val="24"/>
          <w:szCs w:val="24"/>
        </w:rPr>
      </w:pPr>
    </w:p>
    <w:tbl>
      <w:tblPr>
        <w:tblStyle w:val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7EE8" w:rsidRPr="00507EE8" w:rsidTr="00924FF6">
        <w:tc>
          <w:tcPr>
            <w:tcW w:w="5068" w:type="dxa"/>
          </w:tcPr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  <w:r w:rsidRPr="00507EE8">
              <w:rPr>
                <w:b w:val="0"/>
                <w:color w:val="000000"/>
                <w:spacing w:val="1"/>
                <w:sz w:val="24"/>
                <w:szCs w:val="24"/>
              </w:rPr>
              <w:t xml:space="preserve">Глава Муромцевского </w:t>
            </w:r>
          </w:p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  <w:r w:rsidRPr="00507EE8">
              <w:rPr>
                <w:b w:val="0"/>
                <w:color w:val="000000"/>
                <w:spacing w:val="1"/>
                <w:sz w:val="24"/>
                <w:szCs w:val="24"/>
              </w:rPr>
              <w:t>городского поселения</w:t>
            </w:r>
          </w:p>
          <w:p w:rsidR="00507EE8" w:rsidRPr="00507EE8" w:rsidRDefault="00507EE8" w:rsidP="00507EE8">
            <w:pPr>
              <w:jc w:val="both"/>
              <w:rPr>
                <w:b w:val="0"/>
                <w:bCs/>
                <w:color w:val="00000A"/>
                <w:sz w:val="24"/>
                <w:szCs w:val="24"/>
              </w:rPr>
            </w:pPr>
            <w:r w:rsidRPr="00507EE8">
              <w:rPr>
                <w:b w:val="0"/>
                <w:bCs/>
                <w:color w:val="00000A"/>
                <w:sz w:val="24"/>
                <w:szCs w:val="24"/>
              </w:rPr>
              <w:t xml:space="preserve">Муромцевского муниципального района </w:t>
            </w:r>
          </w:p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  <w:r w:rsidRPr="00507EE8">
              <w:rPr>
                <w:b w:val="0"/>
                <w:bCs/>
                <w:color w:val="00000A"/>
                <w:sz w:val="24"/>
                <w:szCs w:val="24"/>
              </w:rPr>
              <w:t xml:space="preserve">Омской области               </w:t>
            </w:r>
          </w:p>
        </w:tc>
        <w:tc>
          <w:tcPr>
            <w:tcW w:w="5069" w:type="dxa"/>
          </w:tcPr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</w:p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  <w:r w:rsidRPr="00507EE8">
              <w:rPr>
                <w:b w:val="0"/>
                <w:color w:val="000000"/>
                <w:spacing w:val="1"/>
                <w:sz w:val="24"/>
                <w:szCs w:val="24"/>
              </w:rPr>
              <w:t xml:space="preserve">                                                Ф.А. </w:t>
            </w:r>
            <w:proofErr w:type="spellStart"/>
            <w:r w:rsidRPr="00507EE8">
              <w:rPr>
                <w:b w:val="0"/>
                <w:color w:val="000000"/>
                <w:spacing w:val="1"/>
                <w:sz w:val="24"/>
                <w:szCs w:val="24"/>
              </w:rPr>
              <w:t>Горбанин</w:t>
            </w:r>
            <w:proofErr w:type="spellEnd"/>
          </w:p>
          <w:p w:rsidR="00507EE8" w:rsidRPr="00507EE8" w:rsidRDefault="00507EE8" w:rsidP="00507EE8">
            <w:pPr>
              <w:tabs>
                <w:tab w:val="left" w:pos="5625"/>
              </w:tabs>
              <w:ind w:right="-6"/>
              <w:jc w:val="both"/>
              <w:rPr>
                <w:b w:val="0"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  <w:r w:rsidRPr="00507EE8">
        <w:rPr>
          <w:b w:val="0"/>
          <w:color w:val="00000A"/>
          <w:sz w:val="28"/>
          <w:szCs w:val="28"/>
        </w:rPr>
        <w:t xml:space="preserve">     </w:t>
      </w: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</w:p>
    <w:p w:rsidR="00507EE8" w:rsidRPr="00507EE8" w:rsidRDefault="00507EE8" w:rsidP="00507EE8">
      <w:pPr>
        <w:rPr>
          <w:b w:val="0"/>
          <w:color w:val="00000A"/>
          <w:sz w:val="18"/>
          <w:szCs w:val="18"/>
        </w:rPr>
      </w:pPr>
      <w:r w:rsidRPr="00507EE8">
        <w:rPr>
          <w:b w:val="0"/>
          <w:color w:val="00000A"/>
          <w:sz w:val="18"/>
          <w:szCs w:val="18"/>
        </w:rPr>
        <w:t>Исп. Мотов А.Н.</w:t>
      </w:r>
    </w:p>
    <w:p w:rsidR="00507EE8" w:rsidRPr="00507EE8" w:rsidRDefault="00507EE8" w:rsidP="00507EE8">
      <w:pPr>
        <w:rPr>
          <w:b w:val="0"/>
          <w:color w:val="00000A"/>
          <w:sz w:val="24"/>
          <w:szCs w:val="24"/>
        </w:rPr>
      </w:pPr>
      <w:r w:rsidRPr="00507EE8">
        <w:rPr>
          <w:b w:val="0"/>
          <w:color w:val="00000A"/>
          <w:sz w:val="18"/>
          <w:szCs w:val="18"/>
        </w:rPr>
        <w:lastRenderedPageBreak/>
        <w:t>т. 8(381-58)36-822</w:t>
      </w:r>
    </w:p>
    <w:p w:rsidR="00507EE8" w:rsidRPr="00507EE8" w:rsidRDefault="00507EE8" w:rsidP="00507EE8">
      <w:pPr>
        <w:rPr>
          <w:b w:val="0"/>
          <w:color w:val="00000A"/>
          <w:sz w:val="28"/>
          <w:szCs w:val="28"/>
        </w:rPr>
      </w:pPr>
      <w:r w:rsidRPr="00507EE8">
        <w:rPr>
          <w:b w:val="0"/>
          <w:color w:val="00000A"/>
          <w:sz w:val="28"/>
          <w:szCs w:val="28"/>
        </w:rPr>
        <w:t xml:space="preserve">              </w:t>
      </w:r>
    </w:p>
    <w:tbl>
      <w:tblPr>
        <w:tblpPr w:leftFromText="180" w:rightFromText="180" w:bottomFromText="200" w:vertAnchor="page" w:horzAnchor="margin" w:tblpY="18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805"/>
        <w:gridCol w:w="4374"/>
      </w:tblGrid>
      <w:tr w:rsidR="00507EE8" w:rsidRPr="00744E49" w:rsidTr="00924FF6">
        <w:trPr>
          <w:trHeight w:val="495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7EE8" w:rsidRPr="00744E49" w:rsidRDefault="00507EE8" w:rsidP="00924F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507EE8" w:rsidRDefault="00507EE8" w:rsidP="00507EE8">
      <w:pPr>
        <w:ind w:left="3402"/>
        <w:jc w:val="right"/>
        <w:rPr>
          <w:sz w:val="24"/>
          <w:szCs w:val="24"/>
        </w:rPr>
      </w:pPr>
    </w:p>
    <w:p w:rsidR="00507EE8" w:rsidRPr="00507EE8" w:rsidRDefault="00507EE8" w:rsidP="00507EE8">
      <w:pPr>
        <w:rPr>
          <w:b w:val="0"/>
          <w:color w:val="00000A"/>
          <w:sz w:val="20"/>
          <w:szCs w:val="20"/>
        </w:rPr>
        <w:sectPr w:rsidR="00507EE8" w:rsidRPr="00507EE8" w:rsidSect="000C0754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bookmarkStart w:id="1" w:name="_GoBack"/>
      <w:bookmarkEnd w:id="1"/>
      <w:r w:rsidRPr="00507EE8">
        <w:rPr>
          <w:b w:val="0"/>
          <w:color w:val="00000A"/>
          <w:sz w:val="28"/>
          <w:szCs w:val="28"/>
        </w:rPr>
        <w:t xml:space="preserve">                                                                                          </w:t>
      </w:r>
    </w:p>
    <w:p w:rsidR="00507EE8" w:rsidRPr="00507EE8" w:rsidRDefault="00507EE8" w:rsidP="00507EE8">
      <w:pPr>
        <w:widowControl w:val="0"/>
        <w:jc w:val="right"/>
        <w:rPr>
          <w:rFonts w:eastAsia="Calibri"/>
          <w:b w:val="0"/>
          <w:sz w:val="28"/>
          <w:szCs w:val="28"/>
          <w:lang w:eastAsia="en-US"/>
        </w:rPr>
      </w:pPr>
      <w:r w:rsidRPr="00507EE8">
        <w:rPr>
          <w:rFonts w:eastAsia="Calibri"/>
          <w:b w:val="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</w:t>
      </w:r>
    </w:p>
    <w:p w:rsidR="00507EE8" w:rsidRPr="00507EE8" w:rsidRDefault="00507EE8" w:rsidP="00507EE8">
      <w:pPr>
        <w:widowControl w:val="0"/>
        <w:ind w:firstLine="740"/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A488F" w:rsidRDefault="000A488F" w:rsidP="000A48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0A488F" w:rsidSect="008B6D0B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8" w:right="602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436" w:rsidRDefault="00D03436" w:rsidP="002767D0">
      <w:r>
        <w:separator/>
      </w:r>
    </w:p>
  </w:endnote>
  <w:endnote w:type="continuationSeparator" w:id="0">
    <w:p w:rsidR="00D03436" w:rsidRDefault="00D03436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 w:rsidP="00827950">
    <w:pPr>
      <w:pStyle w:val="af4"/>
      <w:ind w:right="360"/>
    </w:pPr>
  </w:p>
  <w:p w:rsidR="00DA21CC" w:rsidRDefault="00DA21C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436" w:rsidRDefault="00D03436" w:rsidP="002767D0">
      <w:r>
        <w:separator/>
      </w:r>
    </w:p>
  </w:footnote>
  <w:footnote w:type="continuationSeparator" w:id="0">
    <w:p w:rsidR="00D03436" w:rsidRDefault="00D03436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>
    <w:pPr>
      <w:pStyle w:val="aff1"/>
    </w:pPr>
  </w:p>
  <w:p w:rsidR="00DA21CC" w:rsidRDefault="00DA21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507EE8">
      <w:rPr>
        <w:rStyle w:val="aff0"/>
        <w:noProof/>
      </w:rPr>
      <w:t>6</w:t>
    </w:r>
    <w:r>
      <w:rPr>
        <w:rStyle w:val="aff0"/>
      </w:rPr>
      <w:fldChar w:fldCharType="end"/>
    </w:r>
  </w:p>
  <w:p w:rsidR="00DA21CC" w:rsidRPr="00BE6D11" w:rsidRDefault="00DA21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3BD1E3A"/>
    <w:multiLevelType w:val="hybridMultilevel"/>
    <w:tmpl w:val="353822CC"/>
    <w:lvl w:ilvl="0" w:tplc="6E82D7C0">
      <w:start w:val="1"/>
      <w:numFmt w:val="upperRoman"/>
      <w:lvlText w:val="%1."/>
      <w:lvlJc w:val="left"/>
      <w:pPr>
        <w:ind w:left="1624" w:hanging="91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A3A0A"/>
    <w:multiLevelType w:val="hybridMultilevel"/>
    <w:tmpl w:val="CF9419F2"/>
    <w:lvl w:ilvl="0" w:tplc="4D3ED09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313785"/>
    <w:multiLevelType w:val="hybridMultilevel"/>
    <w:tmpl w:val="B4523D98"/>
    <w:lvl w:ilvl="0" w:tplc="B5BC95D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246270"/>
    <w:multiLevelType w:val="hybridMultilevel"/>
    <w:tmpl w:val="3B2C716E"/>
    <w:lvl w:ilvl="0" w:tplc="E6FC1170">
      <w:start w:val="1"/>
      <w:numFmt w:val="decimal"/>
      <w:lvlText w:val="%1."/>
      <w:lvlJc w:val="left"/>
      <w:pPr>
        <w:ind w:left="282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6243B74">
      <w:numFmt w:val="bullet"/>
      <w:lvlText w:val="•"/>
      <w:lvlJc w:val="left"/>
      <w:pPr>
        <w:ind w:left="1245" w:hanging="286"/>
      </w:pPr>
      <w:rPr>
        <w:rFonts w:hint="default"/>
        <w:lang w:val="ru-RU" w:eastAsia="en-US" w:bidi="ar-SA"/>
      </w:rPr>
    </w:lvl>
    <w:lvl w:ilvl="2" w:tplc="1CD6BD4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EE0E2C38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C414A5A2">
      <w:numFmt w:val="bullet"/>
      <w:lvlText w:val="•"/>
      <w:lvlJc w:val="left"/>
      <w:pPr>
        <w:ind w:left="4140" w:hanging="286"/>
      </w:pPr>
      <w:rPr>
        <w:rFonts w:hint="default"/>
        <w:lang w:val="ru-RU" w:eastAsia="en-US" w:bidi="ar-SA"/>
      </w:rPr>
    </w:lvl>
    <w:lvl w:ilvl="5" w:tplc="CB6C88A0"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plc="D5803940">
      <w:numFmt w:val="bullet"/>
      <w:lvlText w:val="•"/>
      <w:lvlJc w:val="left"/>
      <w:pPr>
        <w:ind w:left="6070" w:hanging="286"/>
      </w:pPr>
      <w:rPr>
        <w:rFonts w:hint="default"/>
        <w:lang w:val="ru-RU" w:eastAsia="en-US" w:bidi="ar-SA"/>
      </w:rPr>
    </w:lvl>
    <w:lvl w:ilvl="7" w:tplc="D15C6392">
      <w:numFmt w:val="bullet"/>
      <w:lvlText w:val="•"/>
      <w:lvlJc w:val="left"/>
      <w:pPr>
        <w:ind w:left="7035" w:hanging="286"/>
      </w:pPr>
      <w:rPr>
        <w:rFonts w:hint="default"/>
        <w:lang w:val="ru-RU" w:eastAsia="en-US" w:bidi="ar-SA"/>
      </w:rPr>
    </w:lvl>
    <w:lvl w:ilvl="8" w:tplc="4364DBC4">
      <w:numFmt w:val="bullet"/>
      <w:lvlText w:val="•"/>
      <w:lvlJc w:val="left"/>
      <w:pPr>
        <w:ind w:left="8000" w:hanging="286"/>
      </w:pPr>
      <w:rPr>
        <w:rFonts w:hint="default"/>
        <w:lang w:val="ru-RU" w:eastAsia="en-US" w:bidi="ar-SA"/>
      </w:rPr>
    </w:lvl>
  </w:abstractNum>
  <w:abstractNum w:abstractNumId="8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7B5F90"/>
    <w:multiLevelType w:val="hybridMultilevel"/>
    <w:tmpl w:val="BEB6DE40"/>
    <w:lvl w:ilvl="0" w:tplc="FD762DFE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1">
    <w:nsid w:val="226F34CB"/>
    <w:multiLevelType w:val="hybridMultilevel"/>
    <w:tmpl w:val="54D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3F49E1"/>
    <w:multiLevelType w:val="hybridMultilevel"/>
    <w:tmpl w:val="0926363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9074A8"/>
    <w:multiLevelType w:val="hybridMultilevel"/>
    <w:tmpl w:val="67DCE3E6"/>
    <w:lvl w:ilvl="0" w:tplc="6D4C6F48">
      <w:start w:val="1"/>
      <w:numFmt w:val="decimal"/>
      <w:lvlText w:val="%1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94974C">
      <w:numFmt w:val="bullet"/>
      <w:lvlText w:val="•"/>
      <w:lvlJc w:val="left"/>
      <w:pPr>
        <w:ind w:left="1064" w:hanging="564"/>
      </w:pPr>
      <w:rPr>
        <w:rFonts w:hint="default"/>
        <w:lang w:val="ru-RU" w:eastAsia="en-US" w:bidi="ar-SA"/>
      </w:rPr>
    </w:lvl>
    <w:lvl w:ilvl="2" w:tplc="D46E206C">
      <w:numFmt w:val="bullet"/>
      <w:lvlText w:val="•"/>
      <w:lvlJc w:val="left"/>
      <w:pPr>
        <w:ind w:left="2029" w:hanging="564"/>
      </w:pPr>
      <w:rPr>
        <w:rFonts w:hint="default"/>
        <w:lang w:val="ru-RU" w:eastAsia="en-US" w:bidi="ar-SA"/>
      </w:rPr>
    </w:lvl>
    <w:lvl w:ilvl="3" w:tplc="14BA851E">
      <w:numFmt w:val="bullet"/>
      <w:lvlText w:val="•"/>
      <w:lvlJc w:val="left"/>
      <w:pPr>
        <w:ind w:left="2993" w:hanging="564"/>
      </w:pPr>
      <w:rPr>
        <w:rFonts w:hint="default"/>
        <w:lang w:val="ru-RU" w:eastAsia="en-US" w:bidi="ar-SA"/>
      </w:rPr>
    </w:lvl>
    <w:lvl w:ilvl="4" w:tplc="5686EBDA">
      <w:numFmt w:val="bullet"/>
      <w:lvlText w:val="•"/>
      <w:lvlJc w:val="left"/>
      <w:pPr>
        <w:ind w:left="3958" w:hanging="564"/>
      </w:pPr>
      <w:rPr>
        <w:rFonts w:hint="default"/>
        <w:lang w:val="ru-RU" w:eastAsia="en-US" w:bidi="ar-SA"/>
      </w:rPr>
    </w:lvl>
    <w:lvl w:ilvl="5" w:tplc="874AB1AC">
      <w:numFmt w:val="bullet"/>
      <w:lvlText w:val="•"/>
      <w:lvlJc w:val="left"/>
      <w:pPr>
        <w:ind w:left="4923" w:hanging="564"/>
      </w:pPr>
      <w:rPr>
        <w:rFonts w:hint="default"/>
        <w:lang w:val="ru-RU" w:eastAsia="en-US" w:bidi="ar-SA"/>
      </w:rPr>
    </w:lvl>
    <w:lvl w:ilvl="6" w:tplc="C46E533C">
      <w:numFmt w:val="bullet"/>
      <w:lvlText w:val="•"/>
      <w:lvlJc w:val="left"/>
      <w:pPr>
        <w:ind w:left="5887" w:hanging="564"/>
      </w:pPr>
      <w:rPr>
        <w:rFonts w:hint="default"/>
        <w:lang w:val="ru-RU" w:eastAsia="en-US" w:bidi="ar-SA"/>
      </w:rPr>
    </w:lvl>
    <w:lvl w:ilvl="7" w:tplc="B960286C">
      <w:numFmt w:val="bullet"/>
      <w:lvlText w:val="•"/>
      <w:lvlJc w:val="left"/>
      <w:pPr>
        <w:ind w:left="6852" w:hanging="564"/>
      </w:pPr>
      <w:rPr>
        <w:rFonts w:hint="default"/>
        <w:lang w:val="ru-RU" w:eastAsia="en-US" w:bidi="ar-SA"/>
      </w:rPr>
    </w:lvl>
    <w:lvl w:ilvl="8" w:tplc="1312EF90">
      <w:numFmt w:val="bullet"/>
      <w:lvlText w:val="•"/>
      <w:lvlJc w:val="left"/>
      <w:pPr>
        <w:ind w:left="7817" w:hanging="564"/>
      </w:pPr>
      <w:rPr>
        <w:rFonts w:hint="default"/>
        <w:lang w:val="ru-RU" w:eastAsia="en-US" w:bidi="ar-SA"/>
      </w:rPr>
    </w:lvl>
  </w:abstractNum>
  <w:abstractNum w:abstractNumId="18">
    <w:nsid w:val="35BA6AD2"/>
    <w:multiLevelType w:val="multilevel"/>
    <w:tmpl w:val="938A9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D8449F"/>
    <w:multiLevelType w:val="hybridMultilevel"/>
    <w:tmpl w:val="7396B2D8"/>
    <w:lvl w:ilvl="0" w:tplc="9E6C2244">
      <w:start w:val="1"/>
      <w:numFmt w:val="decimal"/>
      <w:lvlText w:val="%1."/>
      <w:lvlJc w:val="left"/>
      <w:pPr>
        <w:ind w:left="182" w:hanging="3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DE69D0E">
      <w:numFmt w:val="bullet"/>
      <w:lvlText w:val="•"/>
      <w:lvlJc w:val="left"/>
      <w:pPr>
        <w:ind w:left="1149" w:hanging="392"/>
      </w:pPr>
      <w:rPr>
        <w:rFonts w:hint="default"/>
        <w:lang w:val="ru-RU" w:eastAsia="en-US" w:bidi="ar-SA"/>
      </w:rPr>
    </w:lvl>
    <w:lvl w:ilvl="2" w:tplc="8C727C26">
      <w:numFmt w:val="bullet"/>
      <w:lvlText w:val="•"/>
      <w:lvlJc w:val="left"/>
      <w:pPr>
        <w:ind w:left="2118" w:hanging="392"/>
      </w:pPr>
      <w:rPr>
        <w:rFonts w:hint="default"/>
        <w:lang w:val="ru-RU" w:eastAsia="en-US" w:bidi="ar-SA"/>
      </w:rPr>
    </w:lvl>
    <w:lvl w:ilvl="3" w:tplc="2F7619CA">
      <w:numFmt w:val="bullet"/>
      <w:lvlText w:val="•"/>
      <w:lvlJc w:val="left"/>
      <w:pPr>
        <w:ind w:left="3087" w:hanging="392"/>
      </w:pPr>
      <w:rPr>
        <w:rFonts w:hint="default"/>
        <w:lang w:val="ru-RU" w:eastAsia="en-US" w:bidi="ar-SA"/>
      </w:rPr>
    </w:lvl>
    <w:lvl w:ilvl="4" w:tplc="BDB8DC4E">
      <w:numFmt w:val="bullet"/>
      <w:lvlText w:val="•"/>
      <w:lvlJc w:val="left"/>
      <w:pPr>
        <w:ind w:left="4056" w:hanging="392"/>
      </w:pPr>
      <w:rPr>
        <w:rFonts w:hint="default"/>
        <w:lang w:val="ru-RU" w:eastAsia="en-US" w:bidi="ar-SA"/>
      </w:rPr>
    </w:lvl>
    <w:lvl w:ilvl="5" w:tplc="423C692C">
      <w:numFmt w:val="bullet"/>
      <w:lvlText w:val="•"/>
      <w:lvlJc w:val="left"/>
      <w:pPr>
        <w:ind w:left="5025" w:hanging="392"/>
      </w:pPr>
      <w:rPr>
        <w:rFonts w:hint="default"/>
        <w:lang w:val="ru-RU" w:eastAsia="en-US" w:bidi="ar-SA"/>
      </w:rPr>
    </w:lvl>
    <w:lvl w:ilvl="6" w:tplc="2F706860">
      <w:numFmt w:val="bullet"/>
      <w:lvlText w:val="•"/>
      <w:lvlJc w:val="left"/>
      <w:pPr>
        <w:ind w:left="5994" w:hanging="392"/>
      </w:pPr>
      <w:rPr>
        <w:rFonts w:hint="default"/>
        <w:lang w:val="ru-RU" w:eastAsia="en-US" w:bidi="ar-SA"/>
      </w:rPr>
    </w:lvl>
    <w:lvl w:ilvl="7" w:tplc="ABDCBDF6">
      <w:numFmt w:val="bullet"/>
      <w:lvlText w:val="•"/>
      <w:lvlJc w:val="left"/>
      <w:pPr>
        <w:ind w:left="6963" w:hanging="392"/>
      </w:pPr>
      <w:rPr>
        <w:rFonts w:hint="default"/>
        <w:lang w:val="ru-RU" w:eastAsia="en-US" w:bidi="ar-SA"/>
      </w:rPr>
    </w:lvl>
    <w:lvl w:ilvl="8" w:tplc="F8768522">
      <w:numFmt w:val="bullet"/>
      <w:lvlText w:val="•"/>
      <w:lvlJc w:val="left"/>
      <w:pPr>
        <w:ind w:left="7932" w:hanging="392"/>
      </w:pPr>
      <w:rPr>
        <w:rFonts w:hint="default"/>
        <w:lang w:val="ru-RU" w:eastAsia="en-US" w:bidi="ar-SA"/>
      </w:rPr>
    </w:lvl>
  </w:abstractNum>
  <w:abstractNum w:abstractNumId="20">
    <w:nsid w:val="3AF92538"/>
    <w:multiLevelType w:val="multilevel"/>
    <w:tmpl w:val="11763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F0B9C"/>
    <w:multiLevelType w:val="multilevel"/>
    <w:tmpl w:val="239EC13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84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731E29"/>
    <w:multiLevelType w:val="hybridMultilevel"/>
    <w:tmpl w:val="38CA07F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052D9C"/>
    <w:multiLevelType w:val="hybridMultilevel"/>
    <w:tmpl w:val="E804A23A"/>
    <w:lvl w:ilvl="0" w:tplc="2A6A73D4">
      <w:start w:val="1"/>
      <w:numFmt w:val="decimal"/>
      <w:lvlText w:val="%1."/>
      <w:lvlJc w:val="left"/>
      <w:pPr>
        <w:ind w:left="239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B4EEC90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DF6A842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39B67AD4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 w:tplc="BAE8D480">
      <w:numFmt w:val="bullet"/>
      <w:lvlText w:val="•"/>
      <w:lvlJc w:val="left"/>
      <w:pPr>
        <w:ind w:left="4098" w:hanging="286"/>
      </w:pPr>
      <w:rPr>
        <w:rFonts w:hint="default"/>
        <w:lang w:val="ru-RU" w:eastAsia="en-US" w:bidi="ar-SA"/>
      </w:rPr>
    </w:lvl>
    <w:lvl w:ilvl="5" w:tplc="F4DA056A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1C76371E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7" w:tplc="E99EFB4A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8" w:tplc="FDA2E454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3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7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33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945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664" w:hanging="9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48" w:hanging="9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3" w:hanging="9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7" w:hanging="912"/>
      </w:pPr>
      <w:rPr>
        <w:lang w:val="ru-RU" w:eastAsia="en-US" w:bidi="ar-SA"/>
      </w:rPr>
    </w:lvl>
  </w:abstractNum>
  <w:abstractNum w:abstractNumId="3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E76974"/>
    <w:multiLevelType w:val="hybridMultilevel"/>
    <w:tmpl w:val="CE2C2E1C"/>
    <w:lvl w:ilvl="0" w:tplc="D16A62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4"/>
  </w:num>
  <w:num w:numId="4">
    <w:abstractNumId w:val="34"/>
  </w:num>
  <w:num w:numId="5">
    <w:abstractNumId w:val="13"/>
  </w:num>
  <w:num w:numId="6">
    <w:abstractNumId w:val="5"/>
  </w:num>
  <w:num w:numId="7">
    <w:abstractNumId w:val="9"/>
  </w:num>
  <w:num w:numId="8">
    <w:abstractNumId w:val="2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9"/>
  </w:num>
  <w:num w:numId="18">
    <w:abstractNumId w:val="29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"/>
  </w:num>
  <w:num w:numId="26">
    <w:abstractNumId w:val="24"/>
  </w:num>
  <w:num w:numId="27">
    <w:abstractNumId w:val="25"/>
  </w:num>
  <w:num w:numId="28">
    <w:abstractNumId w:val="33"/>
  </w:num>
  <w:num w:numId="29">
    <w:abstractNumId w:val="30"/>
  </w:num>
  <w:num w:numId="30">
    <w:abstractNumId w:val="32"/>
  </w:num>
  <w:num w:numId="31">
    <w:abstractNumId w:val="27"/>
  </w:num>
  <w:num w:numId="32">
    <w:abstractNumId w:val="16"/>
  </w:num>
  <w:num w:numId="33">
    <w:abstractNumId w:val="23"/>
  </w:num>
  <w:num w:numId="34">
    <w:abstractNumId w:val="28"/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15922"/>
    <w:rsid w:val="0012038D"/>
    <w:rsid w:val="00121260"/>
    <w:rsid w:val="00125C6D"/>
    <w:rsid w:val="00127D06"/>
    <w:rsid w:val="00130A6D"/>
    <w:rsid w:val="00155E0F"/>
    <w:rsid w:val="0015729F"/>
    <w:rsid w:val="00166BC3"/>
    <w:rsid w:val="001670CF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E1126"/>
    <w:rsid w:val="002E4DE1"/>
    <w:rsid w:val="002E53CB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7EBA"/>
    <w:rsid w:val="003E0531"/>
    <w:rsid w:val="003E3FD8"/>
    <w:rsid w:val="003E56E6"/>
    <w:rsid w:val="003E6366"/>
    <w:rsid w:val="003F1DC6"/>
    <w:rsid w:val="003F2FF1"/>
    <w:rsid w:val="003F35EB"/>
    <w:rsid w:val="004118BB"/>
    <w:rsid w:val="00413FB9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7EE8"/>
    <w:rsid w:val="00510793"/>
    <w:rsid w:val="0051158C"/>
    <w:rsid w:val="0052367A"/>
    <w:rsid w:val="00523AF0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FB3"/>
    <w:rsid w:val="006B5E3E"/>
    <w:rsid w:val="006B7E66"/>
    <w:rsid w:val="006C6306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5C5F"/>
    <w:rsid w:val="007159AD"/>
    <w:rsid w:val="00716D93"/>
    <w:rsid w:val="007209C6"/>
    <w:rsid w:val="00721CCB"/>
    <w:rsid w:val="00725D92"/>
    <w:rsid w:val="00730FD7"/>
    <w:rsid w:val="007361D1"/>
    <w:rsid w:val="007373D6"/>
    <w:rsid w:val="00744E49"/>
    <w:rsid w:val="0075076F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95633"/>
    <w:rsid w:val="009977D9"/>
    <w:rsid w:val="009A11F7"/>
    <w:rsid w:val="009A33CD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2B06"/>
    <w:rsid w:val="009F2E2B"/>
    <w:rsid w:val="009F3843"/>
    <w:rsid w:val="00A0368E"/>
    <w:rsid w:val="00A03E36"/>
    <w:rsid w:val="00A0655F"/>
    <w:rsid w:val="00A0798A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61B61"/>
    <w:rsid w:val="00B74DEA"/>
    <w:rsid w:val="00B75A3C"/>
    <w:rsid w:val="00B83EEA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3436"/>
    <w:rsid w:val="00D10184"/>
    <w:rsid w:val="00D106C6"/>
    <w:rsid w:val="00D11F7E"/>
    <w:rsid w:val="00D133EE"/>
    <w:rsid w:val="00D14280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408FB"/>
    <w:rsid w:val="00F469DC"/>
    <w:rsid w:val="00F54650"/>
    <w:rsid w:val="00F55ADE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AB275-72CA-42AD-B5A6-2481E83B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2024-04-03T08:05:00Z</dcterms:created>
  <dcterms:modified xsi:type="dcterms:W3CDTF">2024-04-04T06:05:00Z</dcterms:modified>
</cp:coreProperties>
</file>